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1" w:rsidRDefault="00F06E79" w:rsidP="00DC0701">
      <w:pPr>
        <w:rPr>
          <w:rFonts w:ascii="Sylfaen" w:hAnsi="Sylfaen" w:cs="Sylfaen"/>
        </w:rPr>
      </w:pPr>
      <w:bookmarkStart w:id="0" w:name="_GoBack"/>
      <w:bookmarkEnd w:id="0"/>
      <w:proofErr w:type="spellStart"/>
      <w:proofErr w:type="gramStart"/>
      <w:r w:rsidRPr="00F06E79">
        <w:rPr>
          <w:rFonts w:ascii="Sylfaen" w:hAnsi="Sylfaen" w:cs="Sylfaen"/>
        </w:rPr>
        <w:t>ფორმა</w:t>
      </w:r>
      <w:proofErr w:type="spellEnd"/>
      <w:proofErr w:type="gramEnd"/>
      <w:r w:rsidRPr="00F06E79">
        <w:rPr>
          <w:rFonts w:ascii="AcadNusx" w:hAnsi="AcadNusx"/>
        </w:rPr>
        <w:t xml:space="preserve"> 1</w:t>
      </w:r>
      <w:r w:rsidRPr="00F06E79">
        <w:rPr>
          <w:rFonts w:ascii="Sylfaen" w:hAnsi="Sylfaen" w:cs="Sylfaen"/>
        </w:rPr>
        <w:t>გ</w:t>
      </w:r>
    </w:p>
    <w:p w:rsidR="00F06E79" w:rsidRDefault="00F06E79" w:rsidP="00DC0701">
      <w:pPr>
        <w:rPr>
          <w:rFonts w:ascii="AcadNusx" w:hAnsi="AcadNusx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DC0701">
        <w:trPr>
          <w:cantSplit/>
          <w:trHeight w:val="1967"/>
          <w:jc w:val="center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Pr="009A6B3D" w:rsidRDefault="00F06E79" w:rsidP="0047173C">
            <w:pPr>
              <w:ind w:left="576" w:right="72"/>
              <w:jc w:val="both"/>
              <w:rPr>
                <w:rFonts w:ascii="Sylfaen" w:hAnsi="Sylfaen"/>
                <w:sz w:val="18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106045</wp:posOffset>
                      </wp:positionV>
                      <wp:extent cx="2179320" cy="1138555"/>
                      <wp:effectExtent l="0" t="1270" r="0" b="31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320" cy="1138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38A" w:rsidRPr="0063738A" w:rsidRDefault="0063738A" w:rsidP="008E255E">
                                  <w:pPr>
                                    <w:tabs>
                                      <w:tab w:val="left" w:pos="0"/>
                                    </w:tabs>
                                    <w:ind w:right="-165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spellStart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საქართველოს</w:t>
                                  </w:r>
                                  <w:proofErr w:type="spellEnd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ინტელექტუალური</w:t>
                                  </w:r>
                                  <w:proofErr w:type="spellEnd"/>
                                </w:p>
                                <w:p w:rsidR="0063738A" w:rsidRPr="0063738A" w:rsidRDefault="0063738A" w:rsidP="008E255E">
                                  <w:pPr>
                                    <w:tabs>
                                      <w:tab w:val="left" w:pos="0"/>
                                    </w:tabs>
                                    <w:ind w:right="-165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spellStart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საკუთრების</w:t>
                                  </w:r>
                                  <w:proofErr w:type="spellEnd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ეროვნული</w:t>
                                  </w:r>
                                  <w:proofErr w:type="spellEnd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ცენტრი</w:t>
                                  </w:r>
                                  <w:proofErr w:type="spellEnd"/>
                                </w:p>
                                <w:p w:rsidR="0063738A" w:rsidRPr="0063738A" w:rsidRDefault="0063738A" w:rsidP="008E255E">
                                  <w:pPr>
                                    <w:tabs>
                                      <w:tab w:val="left" w:pos="0"/>
                                    </w:tabs>
                                    <w:ind w:right="-165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“</w:t>
                                  </w:r>
                                  <w:proofErr w:type="spellStart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საქპატენტი</w:t>
                                  </w:r>
                                  <w:proofErr w:type="spellEnd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”</w:t>
                                  </w:r>
                                </w:p>
                                <w:p w:rsidR="0063738A" w:rsidRPr="0063738A" w:rsidRDefault="0063738A" w:rsidP="008E255E">
                                  <w:pPr>
                                    <w:tabs>
                                      <w:tab w:val="left" w:pos="0"/>
                                    </w:tabs>
                                    <w:ind w:right="-165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spellStart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ანტიოქიის</w:t>
                                  </w:r>
                                  <w:proofErr w:type="spellEnd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ქ. #5, </w:t>
                                  </w:r>
                                  <w:proofErr w:type="spellStart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მცხეთა</w:t>
                                  </w:r>
                                  <w:proofErr w:type="spellEnd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, 3300</w:t>
                                  </w:r>
                                </w:p>
                                <w:p w:rsidR="0063738A" w:rsidRPr="0063738A" w:rsidRDefault="0063738A" w:rsidP="008E255E">
                                  <w:pPr>
                                    <w:tabs>
                                      <w:tab w:val="left" w:pos="0"/>
                                    </w:tabs>
                                    <w:ind w:right="-165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spellStart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ტელ</w:t>
                                  </w:r>
                                  <w:proofErr w:type="spellEnd"/>
                                  <w:proofErr w:type="gramStart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.:</w:t>
                                  </w:r>
                                  <w:proofErr w:type="gramEnd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:(+99532) 252533,</w:t>
                                  </w:r>
                                </w:p>
                                <w:p w:rsidR="001A4407" w:rsidRPr="009A6B3D" w:rsidRDefault="0063738A" w:rsidP="008E255E">
                                  <w:pPr>
                                    <w:tabs>
                                      <w:tab w:val="left" w:pos="0"/>
                                    </w:tabs>
                                    <w:ind w:right="-165"/>
                                    <w:jc w:val="center"/>
                                    <w:rPr>
                                      <w:rFonts w:ascii="Sylfaen" w:hAnsi="Sylfaen"/>
                                      <w:sz w:val="18"/>
                                      <w:lang w:val="fr-FR"/>
                                    </w:rPr>
                                  </w:pPr>
                                  <w:proofErr w:type="spellStart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ფაქსი</w:t>
                                  </w:r>
                                  <w:proofErr w:type="spellEnd"/>
                                  <w:r w:rsidRPr="0063738A">
                                    <w:rPr>
                                      <w:rFonts w:ascii="Sylfaen" w:hAnsi="Sylfaen"/>
                                      <w:sz w:val="18"/>
                                      <w:szCs w:val="18"/>
                                      <w:lang w:val="fr-FR"/>
                                    </w:rPr>
                                    <w:t>: (99532) 2988419</w:t>
                                  </w:r>
                                </w:p>
                                <w:p w:rsidR="001A4407" w:rsidRPr="009A6B3D" w:rsidRDefault="001A4407" w:rsidP="008E255E">
                                  <w:pPr>
                                    <w:jc w:val="center"/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7.5pt;margin-top:8.35pt;width:171.6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ju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" filled="f" stroked="f">
                      <v:textbox>
                        <w:txbxContent>
                          <w:p w:rsidR="0063738A" w:rsidRPr="0063738A" w:rsidRDefault="0063738A" w:rsidP="008E255E">
                            <w:pPr>
                              <w:tabs>
                                <w:tab w:val="left" w:pos="0"/>
                              </w:tabs>
                              <w:ind w:right="-165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საქართველოს</w:t>
                            </w:r>
                            <w:proofErr w:type="spellEnd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ინტელექტუალური</w:t>
                            </w:r>
                            <w:proofErr w:type="spellEnd"/>
                          </w:p>
                          <w:p w:rsidR="0063738A" w:rsidRPr="0063738A" w:rsidRDefault="0063738A" w:rsidP="008E255E">
                            <w:pPr>
                              <w:tabs>
                                <w:tab w:val="left" w:pos="0"/>
                              </w:tabs>
                              <w:ind w:right="-165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საკუთრების</w:t>
                            </w:r>
                            <w:proofErr w:type="spellEnd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ეროვნული</w:t>
                            </w:r>
                            <w:proofErr w:type="spellEnd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ცენტრი</w:t>
                            </w:r>
                            <w:proofErr w:type="spellEnd"/>
                          </w:p>
                          <w:p w:rsidR="0063738A" w:rsidRPr="0063738A" w:rsidRDefault="0063738A" w:rsidP="008E255E">
                            <w:pPr>
                              <w:tabs>
                                <w:tab w:val="left" w:pos="0"/>
                              </w:tabs>
                              <w:ind w:right="-165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“</w:t>
                            </w:r>
                            <w:proofErr w:type="spellStart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საქპატენტი</w:t>
                            </w:r>
                            <w:proofErr w:type="spellEnd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”</w:t>
                            </w:r>
                          </w:p>
                          <w:p w:rsidR="0063738A" w:rsidRPr="0063738A" w:rsidRDefault="0063738A" w:rsidP="008E255E">
                            <w:pPr>
                              <w:tabs>
                                <w:tab w:val="left" w:pos="0"/>
                              </w:tabs>
                              <w:ind w:right="-165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ანტიოქიის</w:t>
                            </w:r>
                            <w:proofErr w:type="spellEnd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 xml:space="preserve"> ქ. #5, </w:t>
                            </w:r>
                            <w:proofErr w:type="spellStart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მცხეთა</w:t>
                            </w:r>
                            <w:proofErr w:type="spellEnd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, 3300</w:t>
                            </w:r>
                          </w:p>
                          <w:p w:rsidR="0063738A" w:rsidRPr="0063738A" w:rsidRDefault="0063738A" w:rsidP="008E255E">
                            <w:pPr>
                              <w:tabs>
                                <w:tab w:val="left" w:pos="0"/>
                              </w:tabs>
                              <w:ind w:right="-165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ტელ</w:t>
                            </w:r>
                            <w:proofErr w:type="spellEnd"/>
                            <w:proofErr w:type="gramStart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.:</w:t>
                            </w:r>
                            <w:proofErr w:type="gramEnd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:(+99532) 252533,</w:t>
                            </w:r>
                          </w:p>
                          <w:p w:rsidR="001A4407" w:rsidRPr="009A6B3D" w:rsidRDefault="0063738A" w:rsidP="008E255E">
                            <w:pPr>
                              <w:tabs>
                                <w:tab w:val="left" w:pos="0"/>
                              </w:tabs>
                              <w:ind w:right="-165"/>
                              <w:jc w:val="center"/>
                              <w:rPr>
                                <w:rFonts w:ascii="Sylfaen" w:hAnsi="Sylfaen"/>
                                <w:sz w:val="18"/>
                                <w:lang w:val="fr-FR"/>
                              </w:rPr>
                            </w:pPr>
                            <w:proofErr w:type="spellStart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ფაქსი</w:t>
                            </w:r>
                            <w:proofErr w:type="spellEnd"/>
                            <w:r w:rsidRPr="0063738A">
                              <w:rPr>
                                <w:rFonts w:ascii="Sylfaen" w:hAnsi="Sylfaen"/>
                                <w:sz w:val="18"/>
                                <w:szCs w:val="18"/>
                                <w:lang w:val="fr-FR"/>
                              </w:rPr>
                              <w:t>: (99532) 2988419</w:t>
                            </w:r>
                          </w:p>
                          <w:p w:rsidR="001A4407" w:rsidRPr="009A6B3D" w:rsidRDefault="001A4407" w:rsidP="008E255E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01">
              <w:rPr>
                <w:rFonts w:ascii="AcadNusx" w:hAnsi="AcadNusx"/>
                <w:sz w:val="40"/>
                <w:lang w:val="fr-FR"/>
              </w:rPr>
              <w:t xml:space="preserve"> </w:t>
            </w:r>
            <w:r w:rsidR="00DC0701">
              <w:rPr>
                <w:rFonts w:ascii="AcadNusx" w:hAnsi="AcadNusx"/>
                <w:b/>
                <w:sz w:val="40"/>
                <w:lang w:val="fr-FR"/>
              </w:rPr>
              <w:t xml:space="preserve">         </w:t>
            </w:r>
            <w:r w:rsidR="00DC0701">
              <w:rPr>
                <w:rFonts w:ascii="AcadNusx" w:hAnsi="AcadNusx"/>
                <w:b/>
                <w:sz w:val="32"/>
                <w:lang w:val="fr-FR"/>
              </w:rPr>
              <w:t xml:space="preserve"> G </w:t>
            </w:r>
            <w:proofErr w:type="spellStart"/>
            <w:r w:rsidR="0063738A" w:rsidRPr="0063738A">
              <w:rPr>
                <w:rFonts w:ascii="Sylfaen" w:hAnsi="Sylfaen"/>
                <w:b/>
                <w:sz w:val="32"/>
                <w:lang w:val="fr-FR"/>
              </w:rPr>
              <w:t>განაცხადი</w:t>
            </w:r>
            <w:proofErr w:type="spellEnd"/>
            <w:r w:rsidR="0063738A" w:rsidRPr="0063738A">
              <w:rPr>
                <w:rFonts w:ascii="Sylfaen" w:hAnsi="Sylfaen"/>
                <w:b/>
                <w:sz w:val="32"/>
                <w:lang w:val="fr-FR"/>
              </w:rPr>
              <w:t xml:space="preserve">       </w:t>
            </w:r>
          </w:p>
          <w:p w:rsidR="00DC0701" w:rsidRPr="009A6B3D" w:rsidRDefault="00DC0701" w:rsidP="0047173C">
            <w:pPr>
              <w:ind w:left="576"/>
              <w:jc w:val="both"/>
              <w:rPr>
                <w:rFonts w:ascii="Sylfaen" w:hAnsi="Sylfaen"/>
                <w:sz w:val="18"/>
                <w:lang w:val="fr-FR"/>
              </w:rPr>
            </w:pPr>
            <w:r w:rsidRPr="009A6B3D">
              <w:rPr>
                <w:rFonts w:ascii="Sylfaen" w:hAnsi="Sylfaen"/>
                <w:sz w:val="18"/>
                <w:lang w:val="fr-FR"/>
              </w:rPr>
              <w:t xml:space="preserve">                                                                         </w:t>
            </w:r>
          </w:p>
          <w:p w:rsidR="00DC0701" w:rsidRPr="009A6B3D" w:rsidRDefault="00DC0701" w:rsidP="0047173C">
            <w:pPr>
              <w:ind w:left="162" w:right="-18"/>
              <w:jc w:val="both"/>
              <w:rPr>
                <w:rFonts w:ascii="Sylfaen" w:hAnsi="Sylfaen"/>
                <w:b/>
                <w:lang w:val="fr-FR"/>
              </w:rPr>
            </w:pPr>
            <w:r w:rsidRPr="009A6B3D">
              <w:rPr>
                <w:rFonts w:ascii="Sylfaen" w:hAnsi="Sylfaen"/>
                <w:lang w:val="fr-FR"/>
              </w:rPr>
              <w:t xml:space="preserve"> </w:t>
            </w:r>
          </w:p>
          <w:p w:rsidR="0063738A" w:rsidRPr="0063738A" w:rsidRDefault="0063738A" w:rsidP="0063738A">
            <w:pPr>
              <w:ind w:left="162" w:right="-18"/>
              <w:jc w:val="both"/>
              <w:rPr>
                <w:rFonts w:ascii="Sylfaen" w:hAnsi="Sylfaen"/>
                <w:b/>
                <w:lang w:val="fr-FR"/>
              </w:rPr>
            </w:pPr>
            <w:proofErr w:type="spellStart"/>
            <w:r w:rsidRPr="0063738A">
              <w:rPr>
                <w:rFonts w:ascii="Sylfaen" w:hAnsi="Sylfaen"/>
                <w:b/>
                <w:lang w:val="fr-FR"/>
              </w:rPr>
              <w:t>საქართველოში</w:t>
            </w:r>
            <w:proofErr w:type="spellEnd"/>
            <w:r w:rsidRPr="0063738A">
              <w:rPr>
                <w:rFonts w:ascii="Sylfaen" w:hAnsi="Sylfaen"/>
                <w:b/>
                <w:lang w:val="fr-FR"/>
              </w:rPr>
              <w:t xml:space="preserve"> </w:t>
            </w:r>
            <w:proofErr w:type="spellStart"/>
            <w:r w:rsidRPr="0063738A">
              <w:rPr>
                <w:rFonts w:ascii="Sylfaen" w:hAnsi="Sylfaen"/>
                <w:b/>
                <w:lang w:val="fr-FR"/>
              </w:rPr>
              <w:t>გეოგრაფიული</w:t>
            </w:r>
            <w:proofErr w:type="spellEnd"/>
            <w:r w:rsidRPr="0063738A">
              <w:rPr>
                <w:rFonts w:ascii="Sylfaen" w:hAnsi="Sylfaen"/>
                <w:b/>
                <w:lang w:val="fr-FR"/>
              </w:rPr>
              <w:t xml:space="preserve"> </w:t>
            </w:r>
            <w:proofErr w:type="spellStart"/>
            <w:r w:rsidRPr="0063738A">
              <w:rPr>
                <w:rFonts w:ascii="Sylfaen" w:hAnsi="Sylfaen"/>
                <w:b/>
                <w:lang w:val="fr-FR"/>
              </w:rPr>
              <w:t>აღნიშვნის</w:t>
            </w:r>
            <w:proofErr w:type="spellEnd"/>
            <w:r w:rsidRPr="0063738A">
              <w:rPr>
                <w:rFonts w:ascii="Sylfaen" w:hAnsi="Sylfaen"/>
                <w:b/>
                <w:lang w:val="fr-FR"/>
              </w:rPr>
              <w:t xml:space="preserve"> </w:t>
            </w:r>
          </w:p>
          <w:p w:rsidR="00DC0701" w:rsidRPr="009A6B3D" w:rsidRDefault="0063738A" w:rsidP="0063738A">
            <w:pPr>
              <w:ind w:left="162" w:right="-18"/>
              <w:jc w:val="both"/>
              <w:rPr>
                <w:rFonts w:ascii="Sylfaen" w:hAnsi="Sylfaen"/>
                <w:lang w:val="fr-FR"/>
              </w:rPr>
            </w:pPr>
            <w:r w:rsidRPr="0063738A">
              <w:rPr>
                <w:rFonts w:ascii="Sylfaen" w:hAnsi="Sylfaen"/>
                <w:b/>
                <w:lang w:val="fr-FR"/>
              </w:rPr>
              <w:t xml:space="preserve">            </w:t>
            </w:r>
            <w:proofErr w:type="spellStart"/>
            <w:r w:rsidRPr="0063738A">
              <w:rPr>
                <w:rFonts w:ascii="Sylfaen" w:hAnsi="Sylfaen"/>
                <w:b/>
                <w:lang w:val="fr-FR"/>
              </w:rPr>
              <w:t>რეგისტრაციაზე</w:t>
            </w:r>
            <w:proofErr w:type="spellEnd"/>
            <w:r w:rsidRPr="0063738A">
              <w:rPr>
                <w:rFonts w:ascii="Sylfaen" w:hAnsi="Sylfaen"/>
                <w:b/>
                <w:lang w:val="fr-FR"/>
              </w:rPr>
              <w:t xml:space="preserve">                    </w:t>
            </w:r>
          </w:p>
          <w:p w:rsidR="00DC0701" w:rsidRPr="009A6B3D" w:rsidRDefault="00DC0701" w:rsidP="0047173C">
            <w:pPr>
              <w:ind w:left="162" w:right="-18"/>
              <w:jc w:val="both"/>
              <w:rPr>
                <w:rFonts w:ascii="Sylfaen" w:hAnsi="Sylfaen"/>
                <w:sz w:val="18"/>
              </w:rPr>
            </w:pPr>
            <w:r w:rsidRPr="009A6B3D">
              <w:rPr>
                <w:rFonts w:ascii="Sylfaen" w:hAnsi="Sylfaen"/>
                <w:lang w:val="fr-FR"/>
              </w:rPr>
              <w:t xml:space="preserve">                                                         </w:t>
            </w:r>
            <w:r w:rsidRPr="009A6B3D">
              <w:rPr>
                <w:rFonts w:ascii="Sylfaen" w:hAnsi="Sylfaen"/>
                <w:sz w:val="18"/>
              </w:rPr>
              <w:t xml:space="preserve">                                                                            </w:t>
            </w:r>
          </w:p>
          <w:p w:rsidR="00DC0701" w:rsidRPr="009A6B3D" w:rsidRDefault="00DC0701" w:rsidP="0047173C">
            <w:pPr>
              <w:ind w:left="576" w:right="-18"/>
              <w:jc w:val="both"/>
              <w:rPr>
                <w:rFonts w:ascii="Sylfaen" w:hAnsi="Sylfaen"/>
                <w:sz w:val="18"/>
              </w:rPr>
            </w:pPr>
            <w:r w:rsidRPr="009A6B3D">
              <w:rPr>
                <w:rFonts w:ascii="Sylfaen" w:hAnsi="Sylfaen"/>
                <w:sz w:val="18"/>
              </w:rPr>
              <w:t xml:space="preserve">                                                                        </w:t>
            </w:r>
          </w:p>
          <w:p w:rsidR="00DC0701" w:rsidRPr="009A6B3D" w:rsidRDefault="00DC0701" w:rsidP="0047173C">
            <w:pPr>
              <w:ind w:left="576" w:right="576"/>
              <w:jc w:val="both"/>
              <w:rPr>
                <w:rFonts w:ascii="Sylfaen" w:hAnsi="Sylfaen"/>
                <w:b/>
              </w:rPr>
            </w:pPr>
            <w:r w:rsidRPr="009A6B3D">
              <w:rPr>
                <w:rFonts w:ascii="Sylfaen" w:hAnsi="Sylfaen"/>
                <w:b/>
              </w:rPr>
              <w:t xml:space="preserve">                                                 </w:t>
            </w:r>
          </w:p>
          <w:p w:rsidR="00DC0701" w:rsidRDefault="00DC0701" w:rsidP="0047173C">
            <w:pPr>
              <w:ind w:left="576" w:right="576"/>
              <w:jc w:val="both"/>
              <w:rPr>
                <w:rFonts w:ascii="AcadNusx" w:hAnsi="AcadNusx"/>
              </w:rPr>
            </w:pPr>
          </w:p>
        </w:tc>
      </w:tr>
      <w:tr w:rsidR="00DC0701">
        <w:trPr>
          <w:cantSplit/>
          <w:trHeight w:val="2145"/>
          <w:jc w:val="center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Default="00DC0701" w:rsidP="0047173C">
            <w:pPr>
              <w:ind w:left="-18" w:right="612"/>
              <w:jc w:val="both"/>
              <w:rPr>
                <w:rFonts w:ascii="AcadNusx" w:hAnsi="AcadNusx"/>
                <w:b/>
                <w:spacing w:val="100"/>
                <w:sz w:val="32"/>
              </w:rPr>
            </w:pPr>
            <w:r>
              <w:rPr>
                <w:rFonts w:ascii="AcadNusx" w:hAnsi="AcadNusx"/>
                <w:b/>
                <w:spacing w:val="100"/>
                <w:sz w:val="32"/>
              </w:rPr>
              <w:t xml:space="preserve"> </w:t>
            </w:r>
            <w:r w:rsidR="00F006DF">
              <w:rPr>
                <w:rFonts w:ascii="AcadNusx" w:hAnsi="AcadNusx"/>
                <w:spacing w:val="100"/>
              </w:rPr>
              <w:t xml:space="preserve"> </w:t>
            </w:r>
            <w:r>
              <w:rPr>
                <w:rFonts w:ascii="AcadNusx" w:hAnsi="AcadNusx"/>
                <w:b/>
                <w:spacing w:val="100"/>
                <w:sz w:val="32"/>
              </w:rPr>
              <w:t xml:space="preserve">          </w:t>
            </w:r>
            <w:proofErr w:type="spellStart"/>
            <w:r w:rsidR="0063738A" w:rsidRPr="0063738A">
              <w:rPr>
                <w:rFonts w:ascii="Sylfaen" w:hAnsi="Sylfaen" w:cs="Sylfaen"/>
                <w:b/>
                <w:spacing w:val="100"/>
                <w:sz w:val="32"/>
              </w:rPr>
              <w:t>განცხადება</w:t>
            </w:r>
            <w:proofErr w:type="spellEnd"/>
            <w:r w:rsidR="0063738A" w:rsidRPr="0063738A">
              <w:rPr>
                <w:rFonts w:ascii="AcadNusx" w:hAnsi="AcadNusx"/>
                <w:b/>
                <w:spacing w:val="100"/>
                <w:sz w:val="32"/>
              </w:rPr>
              <w:t xml:space="preserve"> </w:t>
            </w:r>
          </w:p>
          <w:p w:rsidR="0063738A" w:rsidRDefault="0063738A" w:rsidP="0047173C">
            <w:pPr>
              <w:ind w:left="-18" w:right="612"/>
              <w:jc w:val="both"/>
              <w:rPr>
                <w:rFonts w:ascii="AcadNusx" w:hAnsi="AcadNusx"/>
                <w:b/>
                <w:spacing w:val="100"/>
                <w:sz w:val="32"/>
              </w:rPr>
            </w:pPr>
          </w:p>
          <w:p w:rsidR="0063738A" w:rsidRPr="0063738A" w:rsidRDefault="00F006DF" w:rsidP="008E255E">
            <w:pPr>
              <w:pStyle w:val="BlockText"/>
              <w:ind w:left="262"/>
              <w:rPr>
                <w:b/>
              </w:rPr>
            </w:pPr>
            <w:r w:rsidRPr="0063738A">
              <w:rPr>
                <w:rFonts w:ascii="Sylfaen" w:hAnsi="Sylfaen"/>
                <w:b/>
              </w:rPr>
              <w:t>1.</w:t>
            </w:r>
            <w:r>
              <w:rPr>
                <w:b/>
              </w:rPr>
              <w:t xml:space="preserve"> </w:t>
            </w:r>
            <w:proofErr w:type="spellStart"/>
            <w:r w:rsidR="0063738A" w:rsidRPr="0063738A">
              <w:rPr>
                <w:rFonts w:ascii="Sylfaen" w:hAnsi="Sylfaen" w:cs="Sylfaen"/>
                <w:b/>
              </w:rPr>
              <w:t>გთხოვთ</w:t>
            </w:r>
            <w:proofErr w:type="spellEnd"/>
            <w:r w:rsidR="0063738A" w:rsidRPr="0063738A">
              <w:rPr>
                <w:b/>
              </w:rPr>
              <w:t xml:space="preserve">, </w:t>
            </w:r>
            <w:proofErr w:type="spellStart"/>
            <w:r w:rsidR="0063738A" w:rsidRPr="0063738A">
              <w:rPr>
                <w:rFonts w:ascii="Sylfaen" w:hAnsi="Sylfaen" w:cs="Sylfaen"/>
                <w:b/>
              </w:rPr>
              <w:t>განაცხადში</w:t>
            </w:r>
            <w:proofErr w:type="spellEnd"/>
            <w:r w:rsidR="0063738A" w:rsidRPr="0063738A">
              <w:rPr>
                <w:b/>
              </w:rPr>
              <w:t xml:space="preserve"> </w:t>
            </w:r>
            <w:proofErr w:type="spellStart"/>
            <w:r w:rsidR="0063738A" w:rsidRPr="0063738A">
              <w:rPr>
                <w:rFonts w:ascii="Sylfaen" w:hAnsi="Sylfaen" w:cs="Sylfaen"/>
                <w:b/>
              </w:rPr>
              <w:t>მითითებული</w:t>
            </w:r>
            <w:proofErr w:type="spellEnd"/>
            <w:r w:rsidR="0063738A" w:rsidRPr="0063738A">
              <w:rPr>
                <w:b/>
              </w:rPr>
              <w:t xml:space="preserve"> </w:t>
            </w:r>
            <w:proofErr w:type="spellStart"/>
            <w:r w:rsidR="0063738A" w:rsidRPr="0063738A">
              <w:rPr>
                <w:rFonts w:ascii="Sylfaen" w:hAnsi="Sylfaen" w:cs="Sylfaen"/>
                <w:b/>
              </w:rPr>
              <w:t>აღნიშვნა</w:t>
            </w:r>
            <w:proofErr w:type="spellEnd"/>
            <w:r w:rsidR="0063738A" w:rsidRPr="0063738A">
              <w:rPr>
                <w:b/>
              </w:rPr>
              <w:t xml:space="preserve"> </w:t>
            </w:r>
            <w:proofErr w:type="spellStart"/>
            <w:r w:rsidR="0063738A" w:rsidRPr="0063738A">
              <w:rPr>
                <w:rFonts w:ascii="Sylfaen" w:hAnsi="Sylfaen" w:cs="Sylfaen"/>
                <w:b/>
              </w:rPr>
              <w:t>გაატაროთ</w:t>
            </w:r>
            <w:proofErr w:type="spellEnd"/>
            <w:r w:rsidR="0063738A" w:rsidRPr="0063738A">
              <w:rPr>
                <w:b/>
              </w:rPr>
              <w:t xml:space="preserve"> </w:t>
            </w:r>
            <w:proofErr w:type="spellStart"/>
            <w:r w:rsidR="0063738A" w:rsidRPr="0063738A">
              <w:rPr>
                <w:rFonts w:ascii="Sylfaen" w:hAnsi="Sylfaen" w:cs="Sylfaen"/>
                <w:b/>
              </w:rPr>
              <w:t>რეგისტრაციაში</w:t>
            </w:r>
            <w:proofErr w:type="spellEnd"/>
            <w:r w:rsidR="0063738A" w:rsidRPr="0063738A">
              <w:rPr>
                <w:b/>
              </w:rPr>
              <w:t xml:space="preserve">, </w:t>
            </w:r>
            <w:proofErr w:type="spellStart"/>
            <w:r w:rsidR="0063738A" w:rsidRPr="0063738A">
              <w:rPr>
                <w:rFonts w:ascii="Sylfaen" w:hAnsi="Sylfaen" w:cs="Sylfaen"/>
                <w:b/>
              </w:rPr>
              <w:t>როგორც</w:t>
            </w:r>
            <w:proofErr w:type="spellEnd"/>
          </w:p>
          <w:p w:rsidR="00DC0701" w:rsidRDefault="0063738A" w:rsidP="008E255E">
            <w:pPr>
              <w:ind w:left="262" w:right="576"/>
              <w:jc w:val="both"/>
              <w:rPr>
                <w:rFonts w:ascii="AcadNusx" w:hAnsi="AcadNusx"/>
                <w:b/>
                <w:sz w:val="32"/>
              </w:rPr>
            </w:pPr>
            <w:proofErr w:type="spellStart"/>
            <w:r w:rsidRPr="0063738A">
              <w:rPr>
                <w:rFonts w:ascii="Sylfaen" w:hAnsi="Sylfaen" w:cs="Sylfaen"/>
                <w:b/>
              </w:rPr>
              <w:t>საქონლის</w:t>
            </w:r>
            <w:proofErr w:type="spellEnd"/>
            <w:r w:rsidRPr="0063738A">
              <w:rPr>
                <w:b/>
              </w:rPr>
              <w:t xml:space="preserve"> </w:t>
            </w:r>
            <w:proofErr w:type="spellStart"/>
            <w:r w:rsidRPr="0063738A">
              <w:rPr>
                <w:rFonts w:ascii="Sylfaen" w:hAnsi="Sylfaen" w:cs="Sylfaen"/>
                <w:b/>
              </w:rPr>
              <w:t>გეოგრაფიული</w:t>
            </w:r>
            <w:proofErr w:type="spellEnd"/>
            <w:r w:rsidRPr="0063738A">
              <w:rPr>
                <w:b/>
              </w:rPr>
              <w:t xml:space="preserve"> </w:t>
            </w:r>
            <w:proofErr w:type="spellStart"/>
            <w:r w:rsidRPr="0063738A">
              <w:rPr>
                <w:rFonts w:ascii="Sylfaen" w:hAnsi="Sylfaen" w:cs="Sylfaen"/>
                <w:b/>
              </w:rPr>
              <w:t>აღნიშვნა</w:t>
            </w:r>
            <w:proofErr w:type="spellEnd"/>
          </w:p>
        </w:tc>
      </w:tr>
      <w:tr w:rsidR="00DC0701" w:rsidRPr="00F006DF">
        <w:trPr>
          <w:cantSplit/>
          <w:trHeight w:val="1837"/>
          <w:jc w:val="center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Pr="00F006DF" w:rsidRDefault="00DC0701" w:rsidP="0047173C">
            <w:pPr>
              <w:ind w:left="282" w:right="576"/>
              <w:jc w:val="both"/>
              <w:rPr>
                <w:rFonts w:ascii="AcadNusx" w:hAnsi="AcadNusx"/>
                <w:b/>
              </w:rPr>
            </w:pPr>
          </w:p>
          <w:p w:rsidR="0063738A" w:rsidRPr="0063738A" w:rsidRDefault="00DC0701" w:rsidP="0063738A">
            <w:pPr>
              <w:ind w:left="282" w:right="576"/>
              <w:jc w:val="both"/>
              <w:rPr>
                <w:rFonts w:ascii="AcadNusx" w:hAnsi="AcadNusx"/>
                <w:b/>
              </w:rPr>
            </w:pPr>
            <w:r w:rsidRPr="00F006DF">
              <w:rPr>
                <w:rFonts w:ascii="AcadNusx" w:hAnsi="AcadNusx"/>
                <w:b/>
              </w:rPr>
              <w:t xml:space="preserve">2. </w:t>
            </w:r>
            <w:proofErr w:type="spellStart"/>
            <w:r w:rsidR="0063738A" w:rsidRPr="0063738A">
              <w:rPr>
                <w:rFonts w:ascii="Sylfaen" w:hAnsi="Sylfaen" w:cs="Sylfaen"/>
                <w:b/>
              </w:rPr>
              <w:t>განმცხადებელი</w:t>
            </w:r>
            <w:proofErr w:type="spellEnd"/>
            <w:r w:rsidR="0063738A" w:rsidRPr="0063738A">
              <w:rPr>
                <w:rFonts w:ascii="AcadNusx" w:hAnsi="AcadNusx"/>
                <w:b/>
              </w:rPr>
              <w:t>:</w:t>
            </w:r>
          </w:p>
          <w:p w:rsidR="0063738A" w:rsidRPr="0063738A" w:rsidRDefault="0063738A" w:rsidP="0063738A">
            <w:pPr>
              <w:ind w:left="282" w:right="576"/>
              <w:jc w:val="both"/>
              <w:rPr>
                <w:rFonts w:ascii="AcadNusx" w:hAnsi="AcadNusx"/>
                <w:b/>
              </w:rPr>
            </w:pPr>
            <w:r w:rsidRPr="0063738A">
              <w:rPr>
                <w:rFonts w:ascii="AcadNusx" w:hAnsi="AcadNusx"/>
                <w:b/>
              </w:rPr>
              <w:t xml:space="preserve"> </w:t>
            </w:r>
          </w:p>
          <w:p w:rsidR="00DC0701" w:rsidRPr="00F006DF" w:rsidRDefault="0063738A" w:rsidP="0063738A">
            <w:pPr>
              <w:ind w:left="232" w:right="612"/>
              <w:jc w:val="both"/>
              <w:rPr>
                <w:rFonts w:ascii="AcadNusx" w:hAnsi="AcadNusx"/>
              </w:rPr>
            </w:pPr>
            <w:r w:rsidRPr="0063738A">
              <w:rPr>
                <w:rFonts w:ascii="AcadNusx" w:hAnsi="AcadNusx"/>
                <w:b/>
              </w:rPr>
              <w:t xml:space="preserve">   </w:t>
            </w:r>
            <w:proofErr w:type="spellStart"/>
            <w:r w:rsidRPr="0063738A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63738A">
              <w:rPr>
                <w:rFonts w:ascii="AcadNusx" w:hAnsi="AcadNusx"/>
                <w:b/>
              </w:rPr>
              <w:t xml:space="preserve">: </w:t>
            </w:r>
            <w:r w:rsidR="00DC0701" w:rsidRPr="00F006DF">
              <w:rPr>
                <w:rFonts w:ascii="AcadNusx" w:hAnsi="AcadNusx"/>
              </w:rPr>
              <w:t xml:space="preserve">      </w:t>
            </w:r>
          </w:p>
          <w:p w:rsidR="00DC0701" w:rsidRPr="00F006DF" w:rsidRDefault="00DC0701" w:rsidP="0047173C">
            <w:pPr>
              <w:ind w:left="-18" w:right="612"/>
              <w:jc w:val="both"/>
              <w:rPr>
                <w:rFonts w:ascii="AcadNusx" w:hAnsi="AcadNusx"/>
              </w:rPr>
            </w:pPr>
          </w:p>
          <w:p w:rsidR="00DC0701" w:rsidRPr="00F006DF" w:rsidRDefault="0063738A" w:rsidP="008E255E">
            <w:pPr>
              <w:ind w:left="301" w:right="612"/>
              <w:jc w:val="both"/>
              <w:rPr>
                <w:rFonts w:ascii="AcadNusx" w:hAnsi="AcadNusx"/>
                <w:b/>
                <w:spacing w:val="100"/>
                <w:sz w:val="32"/>
              </w:rPr>
            </w:pPr>
            <w:proofErr w:type="spellStart"/>
            <w:r w:rsidRPr="0063738A">
              <w:rPr>
                <w:rFonts w:ascii="Sylfaen" w:hAnsi="Sylfaen" w:cs="Sylfaen"/>
              </w:rPr>
              <w:t>ტელეფონი</w:t>
            </w:r>
            <w:proofErr w:type="spellEnd"/>
            <w:r w:rsidRPr="0063738A">
              <w:rPr>
                <w:rFonts w:ascii="AcadNusx" w:hAnsi="AcadNusx"/>
              </w:rPr>
              <w:t xml:space="preserve">:                      </w:t>
            </w:r>
            <w:proofErr w:type="spellStart"/>
            <w:r w:rsidRPr="0063738A">
              <w:rPr>
                <w:rFonts w:ascii="Sylfaen" w:hAnsi="Sylfaen" w:cs="Sylfaen"/>
              </w:rPr>
              <w:t>ელფოსტა</w:t>
            </w:r>
            <w:proofErr w:type="spellEnd"/>
            <w:r w:rsidRPr="0063738A">
              <w:rPr>
                <w:rFonts w:ascii="AcadNusx" w:hAnsi="AcadNusx"/>
              </w:rPr>
              <w:t xml:space="preserve">:                       </w:t>
            </w:r>
            <w:proofErr w:type="spellStart"/>
            <w:r w:rsidRPr="0063738A">
              <w:rPr>
                <w:rFonts w:ascii="Sylfaen" w:hAnsi="Sylfaen" w:cs="Sylfaen"/>
              </w:rPr>
              <w:t>ფაქსი</w:t>
            </w:r>
            <w:proofErr w:type="spellEnd"/>
            <w:r w:rsidRPr="0063738A">
              <w:rPr>
                <w:rFonts w:ascii="AcadNusx" w:hAnsi="AcadNusx"/>
              </w:rPr>
              <w:t>:</w:t>
            </w:r>
          </w:p>
        </w:tc>
      </w:tr>
      <w:tr w:rsidR="00DC0701" w:rsidTr="008E255E">
        <w:trPr>
          <w:cantSplit/>
          <w:trHeight w:val="3139"/>
          <w:jc w:val="center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Default="00DC0701" w:rsidP="0047173C">
            <w:pPr>
              <w:ind w:left="63" w:right="576"/>
              <w:jc w:val="both"/>
              <w:rPr>
                <w:rFonts w:ascii="AcadNusx" w:hAnsi="AcadNusx"/>
                <w:b/>
              </w:rPr>
            </w:pPr>
          </w:p>
          <w:p w:rsidR="00DC0701" w:rsidRDefault="0063738A" w:rsidP="0047173C">
            <w:pPr>
              <w:ind w:left="63" w:right="576"/>
              <w:jc w:val="both"/>
              <w:rPr>
                <w:rFonts w:ascii="AcadNusx" w:hAnsi="AcadNusx"/>
                <w:b/>
              </w:rPr>
            </w:pPr>
            <w:r w:rsidRPr="0063738A">
              <w:rPr>
                <w:rFonts w:ascii="AcadNusx" w:hAnsi="AcadNusx"/>
                <w:b/>
              </w:rPr>
              <w:t xml:space="preserve">3. </w:t>
            </w:r>
            <w:proofErr w:type="spellStart"/>
            <w:r w:rsidRPr="0063738A">
              <w:rPr>
                <w:rFonts w:ascii="Sylfaen" w:hAnsi="Sylfaen" w:cs="Sylfaen"/>
                <w:b/>
              </w:rPr>
              <w:t>გეოგრაფიული</w:t>
            </w:r>
            <w:proofErr w:type="spellEnd"/>
            <w:r w:rsidRPr="0063738A">
              <w:rPr>
                <w:rFonts w:ascii="AcadNusx" w:hAnsi="AcadNusx"/>
                <w:b/>
              </w:rPr>
              <w:t xml:space="preserve"> </w:t>
            </w:r>
            <w:proofErr w:type="spellStart"/>
            <w:r w:rsidRPr="0063738A">
              <w:rPr>
                <w:rFonts w:ascii="Sylfaen" w:hAnsi="Sylfaen" w:cs="Sylfaen"/>
                <w:b/>
              </w:rPr>
              <w:t>აღნიშვნა</w:t>
            </w:r>
            <w:proofErr w:type="spellEnd"/>
          </w:p>
          <w:p w:rsidR="00DC0701" w:rsidRDefault="00DC0701" w:rsidP="0047173C">
            <w:pPr>
              <w:ind w:left="63" w:right="576"/>
              <w:jc w:val="both"/>
              <w:rPr>
                <w:rFonts w:ascii="AcadNusx" w:hAnsi="AcadNusx"/>
                <w:b/>
              </w:rPr>
            </w:pPr>
          </w:p>
          <w:p w:rsidR="00DC0701" w:rsidRDefault="00DC0701" w:rsidP="0047173C">
            <w:pPr>
              <w:ind w:right="576"/>
              <w:jc w:val="both"/>
              <w:rPr>
                <w:rFonts w:ascii="AcadNusx" w:hAnsi="AcadNusx"/>
                <w:b/>
              </w:rPr>
            </w:pPr>
          </w:p>
          <w:p w:rsidR="00DC0701" w:rsidRDefault="00DC0701" w:rsidP="0047173C">
            <w:pPr>
              <w:ind w:left="63" w:right="576"/>
              <w:jc w:val="both"/>
              <w:rPr>
                <w:rFonts w:ascii="AcadNusx" w:hAnsi="AcadNusx"/>
                <w:b/>
              </w:rPr>
            </w:pPr>
          </w:p>
        </w:tc>
      </w:tr>
      <w:tr w:rsidR="00DC0701">
        <w:trPr>
          <w:cantSplit/>
          <w:trHeight w:val="878"/>
          <w:jc w:val="center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Default="0063738A" w:rsidP="0047173C">
            <w:pPr>
              <w:spacing w:line="360" w:lineRule="auto"/>
              <w:ind w:right="-198"/>
              <w:rPr>
                <w:rFonts w:ascii="Sylfaen" w:hAnsi="Sylfaen" w:cs="Sylfaen"/>
                <w:b/>
              </w:rPr>
            </w:pPr>
            <w:r w:rsidRPr="0063738A">
              <w:rPr>
                <w:rFonts w:ascii="AcadNusx" w:hAnsi="AcadNusx"/>
                <w:b/>
              </w:rPr>
              <w:t xml:space="preserve">4. </w:t>
            </w:r>
            <w:proofErr w:type="spellStart"/>
            <w:r w:rsidRPr="0063738A">
              <w:rPr>
                <w:rFonts w:ascii="Sylfaen" w:hAnsi="Sylfaen" w:cs="Sylfaen"/>
                <w:b/>
              </w:rPr>
              <w:t>საქონელი</w:t>
            </w:r>
            <w:proofErr w:type="spellEnd"/>
            <w:r w:rsidRPr="0063738A">
              <w:rPr>
                <w:rFonts w:ascii="AcadNusx" w:hAnsi="AcadNusx"/>
                <w:b/>
              </w:rPr>
              <w:t xml:space="preserve">, </w:t>
            </w:r>
            <w:proofErr w:type="spellStart"/>
            <w:r w:rsidRPr="0063738A">
              <w:rPr>
                <w:rFonts w:ascii="Sylfaen" w:hAnsi="Sylfaen" w:cs="Sylfaen"/>
                <w:b/>
              </w:rPr>
              <w:t>რომლისთვისაც</w:t>
            </w:r>
            <w:proofErr w:type="spellEnd"/>
            <w:r w:rsidRPr="0063738A">
              <w:rPr>
                <w:rFonts w:ascii="AcadNusx" w:hAnsi="AcadNusx"/>
                <w:b/>
              </w:rPr>
              <w:t xml:space="preserve"> </w:t>
            </w:r>
            <w:proofErr w:type="spellStart"/>
            <w:r w:rsidRPr="0063738A">
              <w:rPr>
                <w:rFonts w:ascii="Sylfaen" w:hAnsi="Sylfaen" w:cs="Sylfaen"/>
                <w:b/>
              </w:rPr>
              <w:t>მოითხოვება</w:t>
            </w:r>
            <w:proofErr w:type="spellEnd"/>
            <w:r w:rsidRPr="0063738A">
              <w:rPr>
                <w:rFonts w:ascii="AcadNusx" w:hAnsi="AcadNusx"/>
                <w:b/>
              </w:rPr>
              <w:t xml:space="preserve"> </w:t>
            </w:r>
            <w:proofErr w:type="spellStart"/>
            <w:r w:rsidRPr="0063738A">
              <w:rPr>
                <w:rFonts w:ascii="Sylfaen" w:hAnsi="Sylfaen" w:cs="Sylfaen"/>
                <w:b/>
              </w:rPr>
              <w:t>გეოგრაფიული</w:t>
            </w:r>
            <w:proofErr w:type="spellEnd"/>
            <w:r w:rsidRPr="0063738A">
              <w:rPr>
                <w:rFonts w:ascii="AcadNusx" w:hAnsi="AcadNusx"/>
                <w:b/>
              </w:rPr>
              <w:t xml:space="preserve"> </w:t>
            </w:r>
            <w:proofErr w:type="spellStart"/>
            <w:r w:rsidRPr="0063738A">
              <w:rPr>
                <w:rFonts w:ascii="Sylfaen" w:hAnsi="Sylfaen" w:cs="Sylfaen"/>
                <w:b/>
              </w:rPr>
              <w:t>აღნიშვნის</w:t>
            </w:r>
            <w:proofErr w:type="spellEnd"/>
            <w:r w:rsidRPr="0063738A">
              <w:rPr>
                <w:rFonts w:ascii="AcadNusx" w:hAnsi="AcadNusx"/>
                <w:b/>
              </w:rPr>
              <w:t xml:space="preserve"> </w:t>
            </w:r>
            <w:proofErr w:type="spellStart"/>
            <w:r w:rsidRPr="0063738A">
              <w:rPr>
                <w:rFonts w:ascii="Sylfaen" w:hAnsi="Sylfaen" w:cs="Sylfaen"/>
                <w:b/>
              </w:rPr>
              <w:t>დაცვა</w:t>
            </w:r>
            <w:proofErr w:type="spellEnd"/>
          </w:p>
          <w:p w:rsidR="008E255E" w:rsidRDefault="008E255E" w:rsidP="0047173C">
            <w:pPr>
              <w:spacing w:line="360" w:lineRule="auto"/>
              <w:ind w:right="-198"/>
              <w:rPr>
                <w:rFonts w:ascii="Sylfaen" w:hAnsi="Sylfaen" w:cs="Sylfaen"/>
                <w:b/>
              </w:rPr>
            </w:pPr>
          </w:p>
          <w:p w:rsidR="008E255E" w:rsidRDefault="008E255E" w:rsidP="0047173C">
            <w:pPr>
              <w:spacing w:line="360" w:lineRule="auto"/>
              <w:ind w:right="-198"/>
              <w:rPr>
                <w:rFonts w:ascii="Sylfaen" w:hAnsi="Sylfaen" w:cs="Sylfaen"/>
                <w:b/>
              </w:rPr>
            </w:pPr>
          </w:p>
          <w:p w:rsidR="008E255E" w:rsidRDefault="008E255E" w:rsidP="0047173C">
            <w:pPr>
              <w:spacing w:line="360" w:lineRule="auto"/>
              <w:ind w:right="-198"/>
              <w:rPr>
                <w:rFonts w:ascii="Sylfaen" w:hAnsi="Sylfaen" w:cs="Sylfaen"/>
                <w:b/>
              </w:rPr>
            </w:pPr>
          </w:p>
          <w:p w:rsidR="008E255E" w:rsidRDefault="008E255E" w:rsidP="0047173C">
            <w:pPr>
              <w:spacing w:line="360" w:lineRule="auto"/>
              <w:ind w:right="-198"/>
              <w:rPr>
                <w:rFonts w:ascii="AcadNusx" w:hAnsi="AcadNusx"/>
                <w:b/>
              </w:rPr>
            </w:pPr>
          </w:p>
        </w:tc>
      </w:tr>
      <w:tr w:rsidR="00DC0701">
        <w:trPr>
          <w:cantSplit/>
          <w:trHeight w:hRule="exact" w:val="1780"/>
          <w:jc w:val="center"/>
        </w:trPr>
        <w:tc>
          <w:tcPr>
            <w:tcW w:w="9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8A" w:rsidRPr="0063738A" w:rsidRDefault="0063738A" w:rsidP="0063738A">
            <w:pPr>
              <w:spacing w:line="360" w:lineRule="auto"/>
              <w:ind w:right="576"/>
              <w:jc w:val="both"/>
              <w:rPr>
                <w:rFonts w:ascii="AcadNusx" w:hAnsi="AcadNusx"/>
                <w:b/>
                <w:position w:val="-20"/>
                <w:lang w:val="fr-FR"/>
              </w:rPr>
            </w:pPr>
            <w:r w:rsidRPr="0063738A">
              <w:rPr>
                <w:rFonts w:ascii="AcadNusx" w:hAnsi="AcadNusx"/>
                <w:b/>
                <w:position w:val="-20"/>
                <w:lang w:val="fr-FR"/>
              </w:rPr>
              <w:t xml:space="preserve">5. </w:t>
            </w:r>
            <w:proofErr w:type="spellStart"/>
            <w:r w:rsidRPr="0063738A">
              <w:rPr>
                <w:rFonts w:ascii="Sylfaen" w:hAnsi="Sylfaen" w:cs="Sylfaen"/>
                <w:b/>
                <w:position w:val="-20"/>
                <w:lang w:val="fr-FR"/>
              </w:rPr>
              <w:t>წარმომადგენელი</w:t>
            </w:r>
            <w:proofErr w:type="spellEnd"/>
            <w:r w:rsidRPr="0063738A">
              <w:rPr>
                <w:rFonts w:ascii="AcadNusx" w:hAnsi="AcadNusx"/>
                <w:b/>
                <w:position w:val="-20"/>
                <w:lang w:val="fr-FR"/>
              </w:rPr>
              <w:t xml:space="preserve"> (</w:t>
            </w:r>
            <w:proofErr w:type="spellStart"/>
            <w:r w:rsidRPr="0063738A">
              <w:rPr>
                <w:rFonts w:ascii="Sylfaen" w:hAnsi="Sylfaen" w:cs="Sylfaen"/>
                <w:b/>
                <w:position w:val="-20"/>
                <w:lang w:val="fr-FR"/>
              </w:rPr>
              <w:t>პატენტრწმუნებული</w:t>
            </w:r>
            <w:proofErr w:type="spellEnd"/>
            <w:r w:rsidRPr="0063738A">
              <w:rPr>
                <w:rFonts w:ascii="AcadNusx" w:hAnsi="AcadNusx"/>
                <w:b/>
                <w:position w:val="-20"/>
                <w:lang w:val="fr-FR"/>
              </w:rPr>
              <w:t>) :</w:t>
            </w:r>
          </w:p>
          <w:p w:rsidR="0063738A" w:rsidRPr="0063738A" w:rsidRDefault="0063738A" w:rsidP="0063738A">
            <w:pPr>
              <w:spacing w:line="360" w:lineRule="auto"/>
              <w:ind w:right="576"/>
              <w:jc w:val="both"/>
              <w:rPr>
                <w:rFonts w:ascii="AcadNusx" w:hAnsi="AcadNusx"/>
                <w:b/>
                <w:position w:val="-20"/>
                <w:lang w:val="fr-FR"/>
              </w:rPr>
            </w:pPr>
            <w:r w:rsidRPr="0063738A">
              <w:rPr>
                <w:rFonts w:ascii="AcadNusx" w:hAnsi="AcadNusx"/>
                <w:b/>
                <w:position w:val="-20"/>
                <w:lang w:val="fr-FR"/>
              </w:rPr>
              <w:t xml:space="preserve">  </w:t>
            </w:r>
            <w:proofErr w:type="spellStart"/>
            <w:r w:rsidRPr="0063738A">
              <w:rPr>
                <w:rFonts w:ascii="Sylfaen" w:hAnsi="Sylfaen" w:cs="Sylfaen"/>
                <w:b/>
                <w:position w:val="-20"/>
                <w:lang w:val="fr-FR"/>
              </w:rPr>
              <w:t>მისამართი</w:t>
            </w:r>
            <w:proofErr w:type="spellEnd"/>
            <w:r w:rsidRPr="0063738A">
              <w:rPr>
                <w:rFonts w:ascii="AcadNusx" w:hAnsi="AcadNusx"/>
                <w:b/>
                <w:position w:val="-20"/>
                <w:lang w:val="fr-FR"/>
              </w:rPr>
              <w:t xml:space="preserve"> :</w:t>
            </w:r>
          </w:p>
          <w:p w:rsidR="00DC0701" w:rsidRPr="008E255E" w:rsidRDefault="0063738A" w:rsidP="008E255E">
            <w:pPr>
              <w:pStyle w:val="BlockText"/>
              <w:tabs>
                <w:tab w:val="left" w:pos="5004"/>
              </w:tabs>
              <w:ind w:left="121" w:right="-112"/>
              <w:jc w:val="left"/>
              <w:rPr>
                <w:lang w:val="fr-FR"/>
              </w:rPr>
            </w:pPr>
            <w:r w:rsidRPr="0063738A">
              <w:rPr>
                <w:b/>
                <w:position w:val="-20"/>
                <w:lang w:val="fr-FR"/>
              </w:rPr>
              <w:t xml:space="preserve"> </w:t>
            </w:r>
            <w:proofErr w:type="spellStart"/>
            <w:r w:rsidRPr="008E255E">
              <w:rPr>
                <w:rFonts w:ascii="Sylfaen" w:hAnsi="Sylfaen" w:cs="Sylfaen"/>
                <w:position w:val="-20"/>
                <w:lang w:val="fr-FR"/>
              </w:rPr>
              <w:t>ტელეფონი</w:t>
            </w:r>
            <w:proofErr w:type="spellEnd"/>
            <w:r w:rsidRPr="008E255E">
              <w:rPr>
                <w:position w:val="-20"/>
                <w:lang w:val="fr-FR"/>
              </w:rPr>
              <w:t xml:space="preserve">:                          </w:t>
            </w:r>
            <w:proofErr w:type="spellStart"/>
            <w:r w:rsidRPr="008E255E">
              <w:rPr>
                <w:rFonts w:ascii="Sylfaen" w:hAnsi="Sylfaen" w:cs="Sylfaen"/>
                <w:position w:val="-20"/>
                <w:lang w:val="fr-FR"/>
              </w:rPr>
              <w:t>ელფოსტა</w:t>
            </w:r>
            <w:proofErr w:type="spellEnd"/>
            <w:r w:rsidRPr="008E255E">
              <w:rPr>
                <w:position w:val="-20"/>
                <w:lang w:val="fr-FR"/>
              </w:rPr>
              <w:t xml:space="preserve">:                       </w:t>
            </w:r>
            <w:proofErr w:type="spellStart"/>
            <w:r w:rsidRPr="008E255E">
              <w:rPr>
                <w:rFonts w:ascii="Sylfaen" w:hAnsi="Sylfaen" w:cs="Sylfaen"/>
                <w:position w:val="-20"/>
                <w:lang w:val="fr-FR"/>
              </w:rPr>
              <w:t>ფაქსი</w:t>
            </w:r>
            <w:proofErr w:type="spellEnd"/>
            <w:r w:rsidRPr="008E255E">
              <w:rPr>
                <w:position w:val="-20"/>
                <w:lang w:val="fr-FR"/>
              </w:rPr>
              <w:t>:</w:t>
            </w:r>
          </w:p>
          <w:p w:rsidR="00DC0701" w:rsidRDefault="00DC0701" w:rsidP="0047173C">
            <w:pPr>
              <w:pStyle w:val="BlockText"/>
              <w:tabs>
                <w:tab w:val="left" w:pos="5004"/>
              </w:tabs>
              <w:ind w:left="0" w:right="-112"/>
              <w:jc w:val="left"/>
              <w:rPr>
                <w:lang w:val="fr-FR"/>
              </w:rPr>
            </w:pPr>
          </w:p>
          <w:p w:rsidR="00DC0701" w:rsidRDefault="00DC0701" w:rsidP="0047173C">
            <w:pPr>
              <w:pStyle w:val="BlockText"/>
              <w:tabs>
                <w:tab w:val="left" w:pos="5004"/>
              </w:tabs>
              <w:ind w:left="0" w:right="-112"/>
              <w:jc w:val="left"/>
              <w:rPr>
                <w:lang w:val="fr-FR"/>
              </w:rPr>
            </w:pPr>
          </w:p>
          <w:p w:rsidR="00DC0701" w:rsidRDefault="00DC0701" w:rsidP="0047173C">
            <w:pPr>
              <w:pStyle w:val="BlockText"/>
              <w:tabs>
                <w:tab w:val="left" w:pos="5004"/>
              </w:tabs>
              <w:ind w:left="0" w:right="-112"/>
              <w:jc w:val="left"/>
              <w:rPr>
                <w:lang w:val="fr-FR"/>
              </w:rPr>
            </w:pPr>
          </w:p>
          <w:p w:rsidR="00DC0701" w:rsidRDefault="00DC0701" w:rsidP="0047173C">
            <w:pPr>
              <w:pStyle w:val="BlockText"/>
              <w:tabs>
                <w:tab w:val="left" w:pos="5004"/>
              </w:tabs>
              <w:ind w:left="0" w:right="-112"/>
              <w:jc w:val="left"/>
              <w:rPr>
                <w:lang w:val="fr-FR"/>
              </w:rPr>
            </w:pPr>
          </w:p>
          <w:p w:rsidR="00DC0701" w:rsidRDefault="00DC0701" w:rsidP="0047173C">
            <w:pPr>
              <w:pStyle w:val="BlockText"/>
              <w:tabs>
                <w:tab w:val="left" w:pos="5004"/>
              </w:tabs>
              <w:ind w:left="0" w:right="-112"/>
              <w:jc w:val="left"/>
              <w:rPr>
                <w:lang w:val="fr-FR"/>
              </w:rPr>
            </w:pPr>
          </w:p>
          <w:p w:rsidR="00DC0701" w:rsidRDefault="00DC0701" w:rsidP="0047173C">
            <w:pPr>
              <w:pStyle w:val="BlockText"/>
              <w:tabs>
                <w:tab w:val="left" w:pos="5004"/>
              </w:tabs>
              <w:ind w:left="0" w:right="-112"/>
              <w:jc w:val="left"/>
              <w:rPr>
                <w:lang w:val="fr-FR"/>
              </w:rPr>
            </w:pPr>
          </w:p>
          <w:p w:rsidR="00DC0701" w:rsidRDefault="00DC0701" w:rsidP="0047173C">
            <w:pPr>
              <w:pStyle w:val="BlockText"/>
              <w:tabs>
                <w:tab w:val="left" w:pos="5004"/>
              </w:tabs>
              <w:ind w:left="0" w:right="-112"/>
              <w:jc w:val="left"/>
              <w:rPr>
                <w:b/>
                <w:lang w:val="fr-FR"/>
              </w:rPr>
            </w:pPr>
          </w:p>
        </w:tc>
      </w:tr>
    </w:tbl>
    <w:p w:rsidR="008E255E" w:rsidRDefault="008E255E">
      <w:r>
        <w:br w:type="page"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3"/>
        <w:gridCol w:w="1587"/>
      </w:tblGrid>
      <w:tr w:rsidR="00DC0701">
        <w:trPr>
          <w:cantSplit/>
          <w:jc w:val="center"/>
        </w:trPr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Default="00DC0701" w:rsidP="008E255E">
            <w:pPr>
              <w:ind w:left="31"/>
              <w:jc w:val="both"/>
              <w:rPr>
                <w:rFonts w:ascii="AcadNusx" w:hAnsi="AcadNusx"/>
                <w:b/>
              </w:rPr>
            </w:pPr>
            <w:r>
              <w:rPr>
                <w:rFonts w:ascii="AcadNusx" w:hAnsi="AcadNusx"/>
              </w:rPr>
              <w:lastRenderedPageBreak/>
              <w:t>6.</w:t>
            </w:r>
            <w:r w:rsidR="008E255E">
              <w:rPr>
                <w:rFonts w:ascii="AcadNusx" w:hAnsi="AcadNusx"/>
              </w:rPr>
              <w:t xml:space="preserve"> </w:t>
            </w:r>
            <w:proofErr w:type="spellStart"/>
            <w:r w:rsidR="0063738A" w:rsidRPr="0063738A">
              <w:rPr>
                <w:rFonts w:ascii="Sylfaen" w:hAnsi="Sylfaen" w:cs="Sylfaen"/>
                <w:b/>
              </w:rPr>
              <w:t>თანმხლები</w:t>
            </w:r>
            <w:proofErr w:type="spellEnd"/>
            <w:r w:rsidR="0063738A" w:rsidRPr="0063738A">
              <w:rPr>
                <w:rFonts w:ascii="AcadNusx" w:hAnsi="AcadNusx"/>
                <w:b/>
              </w:rPr>
              <w:t xml:space="preserve"> </w:t>
            </w:r>
            <w:proofErr w:type="spellStart"/>
            <w:r w:rsidR="0063738A" w:rsidRPr="0063738A">
              <w:rPr>
                <w:rFonts w:ascii="Sylfaen" w:hAnsi="Sylfaen" w:cs="Sylfaen"/>
                <w:b/>
              </w:rPr>
              <w:t>საბუთების</w:t>
            </w:r>
            <w:proofErr w:type="spellEnd"/>
            <w:r w:rsidR="0063738A" w:rsidRPr="0063738A">
              <w:rPr>
                <w:rFonts w:ascii="AcadNusx" w:hAnsi="AcadNusx"/>
                <w:b/>
              </w:rPr>
              <w:t xml:space="preserve"> </w:t>
            </w:r>
            <w:proofErr w:type="spellStart"/>
            <w:r w:rsidR="0063738A" w:rsidRPr="0063738A">
              <w:rPr>
                <w:rFonts w:ascii="Sylfaen" w:hAnsi="Sylfaen" w:cs="Sylfaen"/>
                <w:b/>
              </w:rPr>
              <w:t>ნუსხა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Default="008E255E" w:rsidP="0047173C">
            <w:pPr>
              <w:ind w:hanging="18"/>
              <w:jc w:val="both"/>
              <w:rPr>
                <w:rFonts w:ascii="AcadNusx" w:hAnsi="AcadNusx"/>
                <w:b/>
                <w:sz w:val="18"/>
              </w:rPr>
            </w:pPr>
            <w:proofErr w:type="spellStart"/>
            <w:r w:rsidRPr="008E255E">
              <w:rPr>
                <w:rFonts w:ascii="Sylfaen" w:hAnsi="Sylfaen" w:cs="Sylfaen"/>
                <w:b/>
                <w:sz w:val="18"/>
              </w:rPr>
              <w:t>ფურცლ</w:t>
            </w:r>
            <w:r w:rsidRPr="008E255E">
              <w:rPr>
                <w:rFonts w:ascii="AcadNusx" w:hAnsi="AcadNusx"/>
                <w:b/>
                <w:sz w:val="18"/>
              </w:rPr>
              <w:t>.</w:t>
            </w:r>
            <w:r w:rsidRPr="008E255E">
              <w:rPr>
                <w:rFonts w:ascii="Sylfaen" w:hAnsi="Sylfaen" w:cs="Sylfaen"/>
                <w:b/>
                <w:sz w:val="18"/>
              </w:rPr>
              <w:t>ების</w:t>
            </w:r>
            <w:proofErr w:type="spellEnd"/>
            <w:r w:rsidRPr="008E255E">
              <w:rPr>
                <w:rFonts w:ascii="AcadNusx" w:hAnsi="AcadNusx"/>
                <w:b/>
                <w:sz w:val="18"/>
              </w:rPr>
              <w:t xml:space="preserve"> </w:t>
            </w:r>
            <w:proofErr w:type="spellStart"/>
            <w:r w:rsidRPr="008E255E">
              <w:rPr>
                <w:rFonts w:ascii="Sylfaen" w:hAnsi="Sylfaen" w:cs="Sylfaen"/>
                <w:b/>
                <w:sz w:val="18"/>
              </w:rPr>
              <w:t>რაოდენობა</w:t>
            </w:r>
            <w:proofErr w:type="spellEnd"/>
          </w:p>
        </w:tc>
      </w:tr>
      <w:tr w:rsidR="00DC0701">
        <w:trPr>
          <w:cantSplit/>
          <w:trHeight w:val="1118"/>
          <w:jc w:val="center"/>
        </w:trPr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5E" w:rsidRDefault="00F06E79" w:rsidP="008E255E">
            <w:pPr>
              <w:ind w:right="57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205105</wp:posOffset>
                      </wp:positionV>
                      <wp:extent cx="228600" cy="152400"/>
                      <wp:effectExtent l="6985" t="9525" r="12065" b="952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7" style="position:absolute;left:0;text-align:left;margin-left:33.9pt;margin-top:16.15pt;width:18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" o:allowincell="f" strokeweight=".25pt">
                      <v:textbox inset="1pt,1pt,1pt,1pt">
                        <w:txbxContent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C0701" w:rsidRDefault="00DC0701" w:rsidP="008E255E">
            <w:pPr>
              <w:ind w:right="576"/>
              <w:jc w:val="both"/>
              <w:rPr>
                <w:rFonts w:ascii="AcadNusx" w:hAnsi="AcadNusx"/>
              </w:rPr>
            </w:pPr>
            <w:r w:rsidRPr="008E255E">
              <w:rPr>
                <w:rFonts w:ascii="Sylfaen" w:hAnsi="Sylfaen"/>
              </w:rPr>
              <w:t>6.1</w:t>
            </w:r>
            <w:r w:rsidR="008E255E">
              <w:rPr>
                <w:rFonts w:ascii="Sylfaen" w:hAnsi="Sylfaen"/>
              </w:rPr>
              <w:t xml:space="preserve">              </w:t>
            </w:r>
            <w:proofErr w:type="spellStart"/>
            <w:r w:rsidR="0063738A" w:rsidRPr="0063738A">
              <w:rPr>
                <w:rFonts w:ascii="Sylfaen" w:hAnsi="Sylfaen" w:cs="Sylfaen"/>
              </w:rPr>
              <w:t>წარდგენილი</w:t>
            </w:r>
            <w:proofErr w:type="spellEnd"/>
            <w:r w:rsidR="0063738A" w:rsidRPr="0063738A">
              <w:rPr>
                <w:rFonts w:ascii="AcadNusx" w:hAnsi="AcadNusx"/>
              </w:rPr>
              <w:t xml:space="preserve"> </w:t>
            </w:r>
            <w:proofErr w:type="spellStart"/>
            <w:r w:rsidR="0063738A" w:rsidRPr="0063738A">
              <w:rPr>
                <w:rFonts w:ascii="Sylfaen" w:hAnsi="Sylfaen" w:cs="Sylfaen"/>
              </w:rPr>
              <w:t>აღნიშვნის</w:t>
            </w:r>
            <w:proofErr w:type="spellEnd"/>
            <w:r w:rsidR="0063738A" w:rsidRPr="0063738A">
              <w:rPr>
                <w:rFonts w:ascii="AcadNusx" w:hAnsi="AcadNusx"/>
              </w:rPr>
              <w:t xml:space="preserve"> </w:t>
            </w:r>
            <w:proofErr w:type="spellStart"/>
            <w:r w:rsidR="0063738A" w:rsidRPr="0063738A">
              <w:rPr>
                <w:rFonts w:ascii="Sylfaen" w:hAnsi="Sylfaen" w:cs="Sylfaen"/>
              </w:rPr>
              <w:t>გამოსახულება</w:t>
            </w:r>
            <w:proofErr w:type="spellEnd"/>
          </w:p>
          <w:p w:rsidR="00DC0701" w:rsidRDefault="00DC0701" w:rsidP="0047173C">
            <w:pPr>
              <w:ind w:left="576" w:right="576"/>
              <w:jc w:val="both"/>
              <w:rPr>
                <w:rFonts w:ascii="AcadNusx" w:hAnsi="AcadNusx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Default="00DC0701" w:rsidP="0047173C">
            <w:pPr>
              <w:ind w:left="576" w:right="576"/>
              <w:jc w:val="both"/>
              <w:rPr>
                <w:rFonts w:ascii="AcadNusx" w:hAnsi="AcadNusx"/>
              </w:rPr>
            </w:pPr>
          </w:p>
          <w:p w:rsidR="00DC0701" w:rsidRDefault="00DC0701" w:rsidP="0047173C">
            <w:pPr>
              <w:ind w:left="576" w:right="576"/>
              <w:jc w:val="both"/>
              <w:rPr>
                <w:rFonts w:ascii="AcadNusx" w:hAnsi="AcadNusx"/>
              </w:rPr>
            </w:pPr>
          </w:p>
        </w:tc>
      </w:tr>
      <w:tr w:rsidR="00DC0701">
        <w:trPr>
          <w:cantSplit/>
          <w:trHeight w:val="5549"/>
          <w:jc w:val="center"/>
        </w:trPr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Default="00F06E79" w:rsidP="0047173C">
            <w:pPr>
              <w:rPr>
                <w:rFonts w:ascii="AcadNusx" w:hAnsi="AcadNus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2321560</wp:posOffset>
                      </wp:positionV>
                      <wp:extent cx="228600" cy="152400"/>
                      <wp:effectExtent l="7620" t="6985" r="11430" b="1206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8" style="position:absolute;margin-left:11.7pt;margin-top:182.8pt;width:1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" o:allowincell="f" strokeweight=".25pt">
                      <v:textbox inset="1pt,1pt,1pt,1pt">
                        <w:txbxContent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1673860</wp:posOffset>
                      </wp:positionV>
                      <wp:extent cx="228600" cy="152400"/>
                      <wp:effectExtent l="7620" t="6985" r="11430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9" style="position:absolute;margin-left:11.7pt;margin-top:131.8pt;width:1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" o:allowincell="f" strokeweight=".25pt">
                      <v:textbox inset="1pt,1pt,1pt,1pt">
                        <w:txbxContent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1146810</wp:posOffset>
                      </wp:positionV>
                      <wp:extent cx="228600" cy="152400"/>
                      <wp:effectExtent l="7620" t="6985" r="11430" b="1206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0" style="position:absolute;margin-left:11.7pt;margin-top:90.3pt;width:18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" o:allowincell="f" strokeweight=".25pt">
                      <v:textbox inset="1pt,1pt,1pt,1pt">
                        <w:txbxContent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514350</wp:posOffset>
                      </wp:positionV>
                      <wp:extent cx="228600" cy="152400"/>
                      <wp:effectExtent l="10795" t="9525" r="8255" b="952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31" style="position:absolute;margin-left:11.7pt;margin-top:40.5pt;width:18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" o:allowincell="f" strokeweight=".25pt">
                      <v:textbox inset="1pt,1pt,1pt,1pt">
                        <w:txbxContent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C0701" w:rsidRDefault="00DC0701" w:rsidP="0047173C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6.2 </w:t>
            </w:r>
            <w:proofErr w:type="spellStart"/>
            <w:r w:rsidR="008E255E" w:rsidRPr="008E255E">
              <w:rPr>
                <w:rFonts w:ascii="Sylfaen" w:hAnsi="Sylfaen" w:cs="Sylfaen"/>
              </w:rPr>
              <w:t>საბუთი</w:t>
            </w:r>
            <w:proofErr w:type="spellEnd"/>
            <w:r w:rsidR="008E255E" w:rsidRPr="008E255E">
              <w:rPr>
                <w:rFonts w:ascii="AcadNusx" w:hAnsi="AcadNusx"/>
              </w:rPr>
              <w:t xml:space="preserve">, </w:t>
            </w:r>
            <w:proofErr w:type="spellStart"/>
            <w:r w:rsidR="008E255E" w:rsidRPr="008E255E">
              <w:rPr>
                <w:rFonts w:ascii="Sylfaen" w:hAnsi="Sylfaen" w:cs="Sylfaen"/>
              </w:rPr>
              <w:t>რომელიც</w:t>
            </w:r>
            <w:proofErr w:type="spellEnd"/>
            <w:r w:rsidR="008E255E" w:rsidRPr="008E255E">
              <w:rPr>
                <w:rFonts w:ascii="AcadNusx" w:hAnsi="AcadNusx"/>
              </w:rPr>
              <w:t xml:space="preserve"> </w:t>
            </w:r>
            <w:proofErr w:type="spellStart"/>
            <w:r w:rsidR="008E255E" w:rsidRPr="008E255E">
              <w:rPr>
                <w:rFonts w:ascii="Sylfaen" w:hAnsi="Sylfaen" w:cs="Sylfaen"/>
              </w:rPr>
              <w:t>შეიცავს</w:t>
            </w:r>
            <w:proofErr w:type="spellEnd"/>
            <w:r w:rsidR="008E255E" w:rsidRPr="008E255E">
              <w:rPr>
                <w:rFonts w:ascii="AcadNusx" w:hAnsi="AcadNusx"/>
              </w:rPr>
              <w:t>:</w:t>
            </w:r>
          </w:p>
          <w:p w:rsidR="00DC0701" w:rsidRDefault="00DC0701" w:rsidP="0047173C">
            <w:pPr>
              <w:ind w:left="576"/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 </w:t>
            </w:r>
          </w:p>
          <w:p w:rsidR="00DC0701" w:rsidRDefault="008E255E" w:rsidP="0047173C">
            <w:pPr>
              <w:ind w:left="576" w:right="576"/>
              <w:jc w:val="both"/>
              <w:rPr>
                <w:rFonts w:ascii="AcadNusx" w:hAnsi="AcadNusx"/>
              </w:rPr>
            </w:pPr>
            <w:proofErr w:type="spellStart"/>
            <w:r w:rsidRPr="008E255E">
              <w:rPr>
                <w:rFonts w:ascii="Sylfaen" w:hAnsi="Sylfaen" w:cs="Sylfaen"/>
              </w:rPr>
              <w:t>საქონლის</w:t>
            </w:r>
            <w:proofErr w:type="spellEnd"/>
            <w:r w:rsidRPr="008E255E">
              <w:rPr>
                <w:rFonts w:ascii="AcadNusx" w:hAnsi="AcadNusx"/>
              </w:rPr>
              <w:t xml:space="preserve"> </w:t>
            </w:r>
            <w:proofErr w:type="spellStart"/>
            <w:r w:rsidRPr="008E255E">
              <w:rPr>
                <w:rFonts w:ascii="Sylfaen" w:hAnsi="Sylfaen" w:cs="Sylfaen"/>
              </w:rPr>
              <w:t>და</w:t>
            </w:r>
            <w:proofErr w:type="spellEnd"/>
            <w:r w:rsidRPr="008E255E">
              <w:rPr>
                <w:rFonts w:ascii="AcadNusx" w:hAnsi="AcadNusx"/>
              </w:rPr>
              <w:t xml:space="preserve"> </w:t>
            </w:r>
            <w:proofErr w:type="spellStart"/>
            <w:r w:rsidRPr="008E255E">
              <w:rPr>
                <w:rFonts w:ascii="Sylfaen" w:hAnsi="Sylfaen" w:cs="Sylfaen"/>
              </w:rPr>
              <w:t>მისი</w:t>
            </w:r>
            <w:proofErr w:type="spellEnd"/>
            <w:r w:rsidRPr="008E255E">
              <w:rPr>
                <w:rFonts w:ascii="AcadNusx" w:hAnsi="AcadNusx"/>
              </w:rPr>
              <w:t xml:space="preserve"> </w:t>
            </w:r>
            <w:proofErr w:type="spellStart"/>
            <w:r w:rsidRPr="008E255E">
              <w:rPr>
                <w:rFonts w:ascii="Sylfaen" w:hAnsi="Sylfaen" w:cs="Sylfaen"/>
              </w:rPr>
              <w:t>ნედლეულის</w:t>
            </w:r>
            <w:proofErr w:type="spellEnd"/>
            <w:r w:rsidRPr="008E255E">
              <w:rPr>
                <w:rFonts w:ascii="AcadNusx" w:hAnsi="AcadNusx"/>
              </w:rPr>
              <w:t xml:space="preserve"> </w:t>
            </w:r>
            <w:proofErr w:type="spellStart"/>
            <w:r w:rsidRPr="008E255E">
              <w:rPr>
                <w:rFonts w:ascii="Sylfaen" w:hAnsi="Sylfaen" w:cs="Sylfaen"/>
              </w:rPr>
              <w:t>აღწერას</w:t>
            </w:r>
            <w:proofErr w:type="spellEnd"/>
            <w:r w:rsidRPr="008E255E">
              <w:rPr>
                <w:rFonts w:ascii="AcadNusx" w:hAnsi="AcadNusx"/>
              </w:rPr>
              <w:t xml:space="preserve">, </w:t>
            </w:r>
            <w:proofErr w:type="spellStart"/>
            <w:r w:rsidRPr="008E255E">
              <w:rPr>
                <w:rFonts w:ascii="Sylfaen" w:hAnsi="Sylfaen" w:cs="Sylfaen"/>
              </w:rPr>
              <w:t>ქიმიურ</w:t>
            </w:r>
            <w:proofErr w:type="spellEnd"/>
            <w:r w:rsidRPr="008E255E">
              <w:rPr>
                <w:rFonts w:ascii="AcadNusx" w:hAnsi="AcadNusx"/>
              </w:rPr>
              <w:t xml:space="preserve">, </w:t>
            </w:r>
            <w:proofErr w:type="spellStart"/>
            <w:r w:rsidRPr="008E255E">
              <w:rPr>
                <w:rFonts w:ascii="Sylfaen" w:hAnsi="Sylfaen" w:cs="Sylfaen"/>
              </w:rPr>
              <w:t>ფიზიკურ</w:t>
            </w:r>
            <w:proofErr w:type="spellEnd"/>
            <w:r w:rsidRPr="008E255E">
              <w:rPr>
                <w:rFonts w:ascii="AcadNusx" w:hAnsi="AcadNusx"/>
              </w:rPr>
              <w:t xml:space="preserve">, </w:t>
            </w:r>
            <w:proofErr w:type="spellStart"/>
            <w:r w:rsidRPr="008E255E">
              <w:rPr>
                <w:rFonts w:ascii="Sylfaen" w:hAnsi="Sylfaen" w:cs="Sylfaen"/>
              </w:rPr>
              <w:t>მიკრობიოლოგიურ</w:t>
            </w:r>
            <w:proofErr w:type="spellEnd"/>
            <w:r w:rsidRPr="008E255E">
              <w:rPr>
                <w:rFonts w:ascii="AcadNusx" w:hAnsi="AcadNusx"/>
              </w:rPr>
              <w:t xml:space="preserve"> </w:t>
            </w:r>
            <w:proofErr w:type="spellStart"/>
            <w:r w:rsidRPr="008E255E">
              <w:rPr>
                <w:rFonts w:ascii="Sylfaen" w:hAnsi="Sylfaen" w:cs="Sylfaen"/>
              </w:rPr>
              <w:t>ან</w:t>
            </w:r>
            <w:proofErr w:type="spellEnd"/>
            <w:r w:rsidRPr="008E255E">
              <w:rPr>
                <w:rFonts w:ascii="AcadNusx" w:hAnsi="AcadNusx"/>
              </w:rPr>
              <w:t>/</w:t>
            </w:r>
            <w:proofErr w:type="spellStart"/>
            <w:r w:rsidRPr="008E255E">
              <w:rPr>
                <w:rFonts w:ascii="Sylfaen" w:hAnsi="Sylfaen" w:cs="Sylfaen"/>
              </w:rPr>
              <w:t>და</w:t>
            </w:r>
            <w:proofErr w:type="spellEnd"/>
            <w:r w:rsidRPr="008E255E">
              <w:rPr>
                <w:rFonts w:ascii="AcadNusx" w:hAnsi="AcadNusx"/>
              </w:rPr>
              <w:t xml:space="preserve"> </w:t>
            </w:r>
            <w:proofErr w:type="spellStart"/>
            <w:r w:rsidRPr="008E255E">
              <w:rPr>
                <w:rFonts w:ascii="Sylfaen" w:hAnsi="Sylfaen" w:cs="Sylfaen"/>
              </w:rPr>
              <w:t>ორგანოლეპტიკურ</w:t>
            </w:r>
            <w:proofErr w:type="spellEnd"/>
            <w:r w:rsidRPr="008E255E">
              <w:rPr>
                <w:rFonts w:ascii="AcadNusx" w:hAnsi="AcadNusx"/>
              </w:rPr>
              <w:t xml:space="preserve"> </w:t>
            </w:r>
            <w:proofErr w:type="spellStart"/>
            <w:r w:rsidRPr="008E255E">
              <w:rPr>
                <w:rFonts w:ascii="Sylfaen" w:hAnsi="Sylfaen" w:cs="Sylfaen"/>
              </w:rPr>
              <w:t>და</w:t>
            </w:r>
            <w:proofErr w:type="spellEnd"/>
            <w:r w:rsidRPr="008E255E">
              <w:rPr>
                <w:rFonts w:ascii="AcadNusx" w:hAnsi="AcadNusx"/>
              </w:rPr>
              <w:t xml:space="preserve"> </w:t>
            </w:r>
            <w:proofErr w:type="spellStart"/>
            <w:r w:rsidRPr="008E255E">
              <w:rPr>
                <w:rFonts w:ascii="Sylfaen" w:hAnsi="Sylfaen" w:cs="Sylfaen"/>
              </w:rPr>
              <w:t>სხვა</w:t>
            </w:r>
            <w:proofErr w:type="spellEnd"/>
            <w:r w:rsidRPr="008E255E">
              <w:rPr>
                <w:rFonts w:ascii="AcadNusx" w:hAnsi="AcadNusx"/>
              </w:rPr>
              <w:t xml:space="preserve">     </w:t>
            </w:r>
            <w:proofErr w:type="spellStart"/>
            <w:r w:rsidRPr="008E255E">
              <w:rPr>
                <w:rFonts w:ascii="Sylfaen" w:hAnsi="Sylfaen" w:cs="Sylfaen"/>
              </w:rPr>
              <w:t>მახასიათებლებს</w:t>
            </w:r>
            <w:proofErr w:type="spellEnd"/>
            <w:r w:rsidRPr="008E255E">
              <w:rPr>
                <w:rFonts w:ascii="AcadNusx" w:hAnsi="AcadNusx"/>
              </w:rPr>
              <w:t>;</w:t>
            </w:r>
          </w:p>
          <w:p w:rsidR="008E255E" w:rsidRDefault="008E255E" w:rsidP="0047173C">
            <w:pPr>
              <w:ind w:left="576" w:right="576"/>
              <w:jc w:val="both"/>
              <w:rPr>
                <w:rFonts w:ascii="AcadNusx" w:hAnsi="AcadNusx"/>
                <w:noProof/>
              </w:rPr>
            </w:pPr>
          </w:p>
          <w:p w:rsidR="00DC0701" w:rsidRDefault="008E255E" w:rsidP="0047173C">
            <w:pPr>
              <w:ind w:left="576" w:right="576"/>
              <w:rPr>
                <w:rFonts w:ascii="AcadNusx" w:hAnsi="AcadNusx"/>
                <w:noProof/>
              </w:rPr>
            </w:pPr>
            <w:r w:rsidRPr="008E255E">
              <w:rPr>
                <w:rFonts w:ascii="Sylfaen" w:hAnsi="Sylfaen" w:cs="Sylfaen"/>
                <w:noProof/>
              </w:rPr>
              <w:t>საქონლის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წარმოშობის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გეოგრაფიული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ადგილის</w:t>
            </w:r>
            <w:r w:rsidRPr="008E255E">
              <w:rPr>
                <w:rFonts w:ascii="AcadNusx" w:hAnsi="AcadNusx"/>
                <w:noProof/>
              </w:rPr>
              <w:t xml:space="preserve">  </w:t>
            </w:r>
            <w:r w:rsidRPr="008E255E">
              <w:rPr>
                <w:rFonts w:ascii="Sylfaen" w:hAnsi="Sylfaen" w:cs="Sylfaen"/>
                <w:noProof/>
              </w:rPr>
              <w:t>მდებარეობის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აღწერას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მისი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ზუსტი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საზღვრების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მითითებით</w:t>
            </w:r>
            <w:r w:rsidRPr="008E255E">
              <w:rPr>
                <w:rFonts w:ascii="AcadNusx" w:hAnsi="AcadNusx"/>
                <w:noProof/>
              </w:rPr>
              <w:t>;</w:t>
            </w:r>
          </w:p>
          <w:p w:rsidR="008E255E" w:rsidRDefault="008E255E" w:rsidP="0047173C">
            <w:pPr>
              <w:ind w:left="576" w:right="576"/>
              <w:rPr>
                <w:rFonts w:ascii="AcadNusx" w:hAnsi="AcadNusx"/>
                <w:b/>
                <w:noProof/>
              </w:rPr>
            </w:pPr>
          </w:p>
          <w:p w:rsidR="00DC0701" w:rsidRDefault="008E255E" w:rsidP="0047173C">
            <w:pPr>
              <w:ind w:left="576" w:right="576"/>
              <w:rPr>
                <w:rFonts w:ascii="AcadNusx" w:hAnsi="AcadNusx"/>
                <w:noProof/>
              </w:rPr>
            </w:pPr>
            <w:r w:rsidRPr="008E255E">
              <w:rPr>
                <w:rFonts w:ascii="Sylfaen" w:hAnsi="Sylfaen" w:cs="Sylfaen"/>
                <w:noProof/>
              </w:rPr>
              <w:t>საქონლის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წარმოების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ტექნოლოგიისა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და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შესაბამისი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გეოგრაფიული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ადგილისათვის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დამახასიათებელი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წარმოების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სპეციფიკური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პირობებისა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და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ხერხების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აღწერას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მათი</w:t>
            </w:r>
            <w:r w:rsidRPr="008E255E">
              <w:rPr>
                <w:rFonts w:ascii="AcadNusx" w:hAnsi="AcadNusx"/>
                <w:noProof/>
              </w:rPr>
              <w:t xml:space="preserve">  </w:t>
            </w:r>
            <w:r w:rsidRPr="008E255E">
              <w:rPr>
                <w:rFonts w:ascii="Sylfaen" w:hAnsi="Sylfaen" w:cs="Sylfaen"/>
                <w:noProof/>
              </w:rPr>
              <w:t>არსებობის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შემთხვევაში</w:t>
            </w:r>
            <w:r w:rsidRPr="008E255E">
              <w:rPr>
                <w:rFonts w:ascii="AcadNusx" w:hAnsi="AcadNusx"/>
                <w:noProof/>
              </w:rPr>
              <w:t>;</w:t>
            </w:r>
          </w:p>
          <w:p w:rsidR="008E255E" w:rsidRDefault="008E255E" w:rsidP="0047173C">
            <w:pPr>
              <w:ind w:left="576" w:right="576"/>
              <w:rPr>
                <w:rFonts w:ascii="AcadNusx" w:hAnsi="AcadNusx"/>
                <w:noProof/>
              </w:rPr>
            </w:pPr>
          </w:p>
          <w:p w:rsidR="00DC0701" w:rsidRDefault="008E255E" w:rsidP="0047173C">
            <w:pPr>
              <w:ind w:left="576" w:right="576"/>
              <w:rPr>
                <w:rFonts w:ascii="AcadNusx" w:hAnsi="AcadNusx"/>
              </w:rPr>
            </w:pPr>
            <w:r w:rsidRPr="008E255E">
              <w:rPr>
                <w:rFonts w:ascii="Sylfaen" w:hAnsi="Sylfaen" w:cs="Sylfaen"/>
                <w:noProof/>
              </w:rPr>
              <w:t>მონაცემებს</w:t>
            </w:r>
            <w:r w:rsidRPr="008E255E">
              <w:rPr>
                <w:rFonts w:ascii="AcadNusx" w:hAnsi="AcadNusx"/>
                <w:noProof/>
              </w:rPr>
              <w:t xml:space="preserve">, </w:t>
            </w:r>
            <w:r w:rsidRPr="008E255E">
              <w:rPr>
                <w:rFonts w:ascii="Sylfaen" w:hAnsi="Sylfaen" w:cs="Sylfaen"/>
                <w:noProof/>
              </w:rPr>
              <w:t>რომლებიც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ადასტურებს</w:t>
            </w:r>
            <w:r w:rsidRPr="008E255E">
              <w:rPr>
                <w:rFonts w:ascii="AcadNusx" w:hAnsi="AcadNusx"/>
                <w:noProof/>
              </w:rPr>
              <w:t xml:space="preserve">, </w:t>
            </w:r>
            <w:r w:rsidRPr="008E255E">
              <w:rPr>
                <w:rFonts w:ascii="Sylfaen" w:hAnsi="Sylfaen" w:cs="Sylfaen"/>
                <w:noProof/>
              </w:rPr>
              <w:t>რომ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გეოგრაფიული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აღნიშვნის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მქონე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საქონლის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სპეციფიკური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ხარისხი</w:t>
            </w:r>
            <w:r w:rsidRPr="008E255E">
              <w:rPr>
                <w:rFonts w:ascii="AcadNusx" w:hAnsi="AcadNusx"/>
                <w:noProof/>
              </w:rPr>
              <w:t xml:space="preserve">, </w:t>
            </w:r>
            <w:r w:rsidRPr="008E255E">
              <w:rPr>
                <w:rFonts w:ascii="Sylfaen" w:hAnsi="Sylfaen" w:cs="Sylfaen"/>
                <w:noProof/>
              </w:rPr>
              <w:t>რეპუტაცია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ან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სხვა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მახასიათებლები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დაკავშირებულია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ამ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გეოგრაფიულ</w:t>
            </w:r>
            <w:r w:rsidRPr="008E255E">
              <w:rPr>
                <w:rFonts w:ascii="AcadNusx" w:hAnsi="AcadNusx"/>
                <w:noProof/>
              </w:rPr>
              <w:t xml:space="preserve"> </w:t>
            </w:r>
            <w:r w:rsidRPr="008E255E">
              <w:rPr>
                <w:rFonts w:ascii="Sylfaen" w:hAnsi="Sylfaen" w:cs="Sylfaen"/>
                <w:noProof/>
              </w:rPr>
              <w:t>ადგილთან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Default="00DC0701" w:rsidP="0047173C">
            <w:pPr>
              <w:ind w:left="576" w:right="576"/>
              <w:jc w:val="both"/>
              <w:rPr>
                <w:rFonts w:ascii="AcadNusx" w:hAnsi="AcadNusx"/>
              </w:rPr>
            </w:pPr>
          </w:p>
          <w:p w:rsidR="00DC0701" w:rsidRDefault="00DC0701" w:rsidP="0047173C">
            <w:pPr>
              <w:ind w:left="576" w:right="576"/>
              <w:jc w:val="both"/>
              <w:rPr>
                <w:rFonts w:ascii="AcadNusx" w:hAnsi="AcadNusx"/>
              </w:rPr>
            </w:pPr>
          </w:p>
        </w:tc>
      </w:tr>
      <w:tr w:rsidR="00DC0701">
        <w:trPr>
          <w:cantSplit/>
          <w:trHeight w:val="691"/>
          <w:jc w:val="center"/>
        </w:trPr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E79" w:rsidRDefault="00F06E79" w:rsidP="00F06E79">
            <w:pPr>
              <w:ind w:right="576"/>
              <w:jc w:val="both"/>
              <w:rPr>
                <w:rFonts w:ascii="AcadNusx" w:hAnsi="AcadNusx"/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318770</wp:posOffset>
                      </wp:positionV>
                      <wp:extent cx="228600" cy="152400"/>
                      <wp:effectExtent l="6985" t="13335" r="12065" b="571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2" style="position:absolute;left:0;text-align:left;margin-left:15.9pt;margin-top:25.1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" o:allowincell="f" strokeweight=".25pt">
                      <v:textbox inset="1pt,1pt,1pt,1pt">
                        <w:txbxContent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06E79" w:rsidRDefault="00DC0701" w:rsidP="00F06E79">
            <w:pPr>
              <w:ind w:right="576"/>
              <w:jc w:val="both"/>
              <w:rPr>
                <w:rFonts w:ascii="AcadNusx" w:hAnsi="AcadNusx"/>
                <w:noProof/>
              </w:rPr>
            </w:pPr>
            <w:r>
              <w:rPr>
                <w:rFonts w:ascii="AcadNusx" w:hAnsi="AcadNusx"/>
                <w:noProof/>
              </w:rPr>
              <w:t>6.3</w:t>
            </w:r>
            <w:r w:rsidR="00F06E79">
              <w:rPr>
                <w:rFonts w:ascii="AcadNusx" w:hAnsi="AcadNusx"/>
                <w:noProof/>
              </w:rPr>
              <w:t xml:space="preserve"> </w:t>
            </w:r>
          </w:p>
          <w:p w:rsidR="00DC0701" w:rsidRDefault="00F06E79" w:rsidP="00F06E79">
            <w:pPr>
              <w:ind w:right="576"/>
              <w:jc w:val="both"/>
              <w:rPr>
                <w:rFonts w:ascii="Sylfaen" w:hAnsi="Sylfaen" w:cs="Sylfaen"/>
                <w:noProof/>
              </w:rPr>
            </w:pPr>
            <w:r>
              <w:rPr>
                <w:rFonts w:ascii="AcadNusx" w:hAnsi="AcadNusx"/>
                <w:noProof/>
              </w:rPr>
              <w:t xml:space="preserve">       </w:t>
            </w:r>
            <w:r w:rsidR="008E255E" w:rsidRPr="008E255E">
              <w:rPr>
                <w:rFonts w:ascii="Sylfaen" w:hAnsi="Sylfaen" w:cs="Sylfaen"/>
                <w:noProof/>
              </w:rPr>
              <w:t>საბუთი</w:t>
            </w:r>
            <w:r w:rsidR="008E255E" w:rsidRPr="008E255E">
              <w:rPr>
                <w:rFonts w:ascii="AcadNusx" w:hAnsi="AcadNusx"/>
                <w:noProof/>
              </w:rPr>
              <w:t xml:space="preserve">, </w:t>
            </w:r>
            <w:r w:rsidR="008E255E" w:rsidRPr="008E255E">
              <w:rPr>
                <w:rFonts w:ascii="Sylfaen" w:hAnsi="Sylfaen" w:cs="Sylfaen"/>
                <w:noProof/>
              </w:rPr>
              <w:t>გაცემული</w:t>
            </w:r>
            <w:r w:rsidR="008E255E" w:rsidRPr="008E255E">
              <w:rPr>
                <w:rFonts w:ascii="AcadNusx" w:hAnsi="AcadNusx"/>
                <w:noProof/>
              </w:rPr>
              <w:t xml:space="preserve"> </w:t>
            </w:r>
            <w:r w:rsidR="008E255E" w:rsidRPr="008E255E">
              <w:rPr>
                <w:rFonts w:ascii="Sylfaen" w:hAnsi="Sylfaen" w:cs="Sylfaen"/>
                <w:noProof/>
              </w:rPr>
              <w:t>ადგილობრივი</w:t>
            </w:r>
            <w:r w:rsidR="008E255E" w:rsidRPr="008E255E">
              <w:rPr>
                <w:rFonts w:ascii="AcadNusx" w:hAnsi="AcadNusx"/>
                <w:noProof/>
              </w:rPr>
              <w:t xml:space="preserve"> </w:t>
            </w:r>
            <w:r w:rsidR="008E255E" w:rsidRPr="008E255E">
              <w:rPr>
                <w:rFonts w:ascii="Sylfaen" w:hAnsi="Sylfaen" w:cs="Sylfaen"/>
                <w:noProof/>
              </w:rPr>
              <w:t>თვითმმართველობისა</w:t>
            </w:r>
            <w:r w:rsidR="008E255E" w:rsidRPr="008E255E">
              <w:rPr>
                <w:rFonts w:ascii="AcadNusx" w:hAnsi="AcadNusx"/>
                <w:noProof/>
              </w:rPr>
              <w:t xml:space="preserve"> </w:t>
            </w:r>
            <w:r w:rsidR="008E255E" w:rsidRPr="008E255E">
              <w:rPr>
                <w:rFonts w:ascii="Sylfaen" w:hAnsi="Sylfaen" w:cs="Sylfaen"/>
                <w:noProof/>
              </w:rPr>
              <w:t>და</w:t>
            </w:r>
            <w:r w:rsidR="008E255E" w:rsidRPr="008E255E">
              <w:rPr>
                <w:rFonts w:ascii="AcadNusx" w:hAnsi="AcadNusx"/>
                <w:noProof/>
              </w:rPr>
              <w:t xml:space="preserve"> </w:t>
            </w:r>
            <w:r w:rsidR="008E255E" w:rsidRPr="008E255E">
              <w:rPr>
                <w:rFonts w:ascii="Sylfaen" w:hAnsi="Sylfaen" w:cs="Sylfaen"/>
                <w:noProof/>
              </w:rPr>
              <w:t>მმართველობის</w:t>
            </w:r>
            <w:r w:rsidR="008E255E" w:rsidRPr="008E255E">
              <w:rPr>
                <w:rFonts w:ascii="AcadNusx" w:hAnsi="AcadNusx"/>
                <w:noProof/>
              </w:rPr>
              <w:t xml:space="preserve"> </w:t>
            </w:r>
            <w:r w:rsidR="008E255E" w:rsidRPr="008E255E">
              <w:rPr>
                <w:rFonts w:ascii="Sylfaen" w:hAnsi="Sylfaen" w:cs="Sylfaen"/>
                <w:noProof/>
              </w:rPr>
              <w:t>ორგანოს</w:t>
            </w:r>
            <w:r w:rsidR="008E255E" w:rsidRPr="008E255E">
              <w:rPr>
                <w:rFonts w:ascii="AcadNusx" w:hAnsi="AcadNusx"/>
                <w:noProof/>
              </w:rPr>
              <w:t xml:space="preserve"> </w:t>
            </w:r>
            <w:r w:rsidR="008E255E" w:rsidRPr="008E255E">
              <w:rPr>
                <w:rFonts w:ascii="Sylfaen" w:hAnsi="Sylfaen" w:cs="Sylfaen"/>
                <w:noProof/>
              </w:rPr>
              <w:t>მიერ</w:t>
            </w:r>
            <w:r w:rsidR="008E255E" w:rsidRPr="008E255E">
              <w:rPr>
                <w:rFonts w:ascii="AcadNusx" w:hAnsi="AcadNusx"/>
                <w:noProof/>
              </w:rPr>
              <w:t xml:space="preserve">, </w:t>
            </w:r>
            <w:r w:rsidR="008E255E" w:rsidRPr="008E255E">
              <w:rPr>
                <w:rFonts w:ascii="Sylfaen" w:hAnsi="Sylfaen" w:cs="Sylfaen"/>
                <w:noProof/>
              </w:rPr>
              <w:t>რომელიც</w:t>
            </w:r>
            <w:r w:rsidR="008E255E" w:rsidRPr="008E255E">
              <w:rPr>
                <w:rFonts w:ascii="AcadNusx" w:hAnsi="AcadNusx"/>
                <w:noProof/>
              </w:rPr>
              <w:t xml:space="preserve"> </w:t>
            </w:r>
            <w:r w:rsidR="008E255E" w:rsidRPr="008E255E">
              <w:rPr>
                <w:rFonts w:ascii="Sylfaen" w:hAnsi="Sylfaen" w:cs="Sylfaen"/>
                <w:noProof/>
              </w:rPr>
              <w:t>ადასტურებს</w:t>
            </w:r>
            <w:r w:rsidR="008E255E" w:rsidRPr="008E255E">
              <w:rPr>
                <w:rFonts w:ascii="AcadNusx" w:hAnsi="AcadNusx"/>
                <w:noProof/>
              </w:rPr>
              <w:t xml:space="preserve"> </w:t>
            </w:r>
            <w:r w:rsidR="008E255E" w:rsidRPr="008E255E">
              <w:rPr>
                <w:rFonts w:ascii="Sylfaen" w:hAnsi="Sylfaen" w:cs="Sylfaen"/>
                <w:noProof/>
              </w:rPr>
              <w:t>ამ</w:t>
            </w:r>
            <w:r w:rsidR="008E255E" w:rsidRPr="008E255E">
              <w:rPr>
                <w:rFonts w:ascii="AcadNusx" w:hAnsi="AcadNusx"/>
                <w:noProof/>
              </w:rPr>
              <w:t xml:space="preserve"> </w:t>
            </w:r>
            <w:r w:rsidR="008E255E" w:rsidRPr="008E255E">
              <w:rPr>
                <w:rFonts w:ascii="Sylfaen" w:hAnsi="Sylfaen" w:cs="Sylfaen"/>
                <w:noProof/>
              </w:rPr>
              <w:t>საქონლის</w:t>
            </w:r>
            <w:r w:rsidR="008E255E" w:rsidRPr="008E255E">
              <w:rPr>
                <w:rFonts w:ascii="AcadNusx" w:hAnsi="AcadNusx"/>
                <w:noProof/>
              </w:rPr>
              <w:t xml:space="preserve"> </w:t>
            </w:r>
            <w:r w:rsidR="008E255E" w:rsidRPr="008E255E">
              <w:rPr>
                <w:rFonts w:ascii="Sylfaen" w:hAnsi="Sylfaen" w:cs="Sylfaen"/>
                <w:noProof/>
              </w:rPr>
              <w:t>გეოგრაფიულ</w:t>
            </w:r>
            <w:r w:rsidR="008E255E" w:rsidRPr="008E255E">
              <w:rPr>
                <w:rFonts w:ascii="AcadNusx" w:hAnsi="AcadNusx"/>
                <w:noProof/>
              </w:rPr>
              <w:t xml:space="preserve"> </w:t>
            </w:r>
            <w:r w:rsidR="008E255E" w:rsidRPr="008E255E">
              <w:rPr>
                <w:rFonts w:ascii="Sylfaen" w:hAnsi="Sylfaen" w:cs="Sylfaen"/>
                <w:noProof/>
              </w:rPr>
              <w:t>წარმოშობას</w:t>
            </w:r>
          </w:p>
          <w:p w:rsidR="008E255E" w:rsidRDefault="008E255E" w:rsidP="0047173C">
            <w:pPr>
              <w:ind w:left="576" w:right="576"/>
              <w:rPr>
                <w:rFonts w:ascii="AcadNusx" w:hAnsi="AcadNusx"/>
                <w:noProof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Default="00DC0701" w:rsidP="0047173C">
            <w:pPr>
              <w:ind w:left="576" w:right="576"/>
              <w:jc w:val="both"/>
              <w:rPr>
                <w:rFonts w:ascii="AcadNusx" w:hAnsi="AcadNusx"/>
              </w:rPr>
            </w:pPr>
          </w:p>
        </w:tc>
      </w:tr>
      <w:tr w:rsidR="00DC0701">
        <w:trPr>
          <w:cantSplit/>
          <w:trHeight w:val="691"/>
          <w:jc w:val="center"/>
        </w:trPr>
        <w:tc>
          <w:tcPr>
            <w:tcW w:w="7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Default="00F06E79" w:rsidP="0047173C">
            <w:pPr>
              <w:ind w:right="101"/>
              <w:jc w:val="both"/>
              <w:rPr>
                <w:rFonts w:ascii="AcadNusx" w:hAnsi="AcadNusx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298450</wp:posOffset>
                      </wp:positionV>
                      <wp:extent cx="228600" cy="152400"/>
                      <wp:effectExtent l="6985" t="9525" r="12065" b="95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0701" w:rsidRDefault="00DC0701" w:rsidP="00DC07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33" style="position:absolute;left:0;text-align:left;margin-left:15.9pt;margin-top:23.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" o:allowincell="f" strokeweight=".25pt">
                      <v:textbox inset="1pt,1pt,1pt,1pt">
                        <w:txbxContent>
                          <w:p w:rsidR="00DC0701" w:rsidRDefault="00DC0701" w:rsidP="00DC07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0701">
              <w:rPr>
                <w:rFonts w:ascii="AcadNusx" w:hAnsi="AcadNusx"/>
              </w:rPr>
              <w:t xml:space="preserve">6.4 </w:t>
            </w:r>
          </w:p>
          <w:p w:rsidR="00DC0701" w:rsidRDefault="00DC0701" w:rsidP="0047173C">
            <w:pPr>
              <w:ind w:left="576" w:right="101"/>
              <w:jc w:val="both"/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  </w:t>
            </w:r>
          </w:p>
          <w:p w:rsidR="008E255E" w:rsidRPr="008E255E" w:rsidRDefault="00DC0701" w:rsidP="008E255E">
            <w:pPr>
              <w:ind w:left="576" w:right="101"/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 </w:t>
            </w:r>
            <w:proofErr w:type="spellStart"/>
            <w:r w:rsidR="008E255E" w:rsidRPr="008E255E">
              <w:rPr>
                <w:rFonts w:ascii="Sylfaen" w:hAnsi="Sylfaen" w:cs="Sylfaen"/>
              </w:rPr>
              <w:t>მინდობილობა</w:t>
            </w:r>
            <w:proofErr w:type="spellEnd"/>
            <w:r w:rsidR="008E255E" w:rsidRPr="008E255E">
              <w:rPr>
                <w:rFonts w:ascii="AcadNusx" w:hAnsi="AcadNusx"/>
              </w:rPr>
              <w:t xml:space="preserve"> </w:t>
            </w:r>
            <w:proofErr w:type="spellStart"/>
            <w:r w:rsidR="008E255E" w:rsidRPr="008E255E">
              <w:rPr>
                <w:rFonts w:ascii="Sylfaen" w:hAnsi="Sylfaen" w:cs="Sylfaen"/>
              </w:rPr>
              <w:t>წარმომადგენლის</w:t>
            </w:r>
            <w:proofErr w:type="spellEnd"/>
            <w:r w:rsidR="008E255E" w:rsidRPr="008E255E">
              <w:rPr>
                <w:rFonts w:ascii="AcadNusx" w:hAnsi="AcadNusx"/>
              </w:rPr>
              <w:t xml:space="preserve"> (</w:t>
            </w:r>
            <w:proofErr w:type="spellStart"/>
            <w:r w:rsidR="008E255E" w:rsidRPr="008E255E">
              <w:rPr>
                <w:rFonts w:ascii="Sylfaen" w:hAnsi="Sylfaen" w:cs="Sylfaen"/>
              </w:rPr>
              <w:t>პატენტრწმუნებულის</w:t>
            </w:r>
            <w:proofErr w:type="spellEnd"/>
            <w:r w:rsidR="008E255E" w:rsidRPr="008E255E">
              <w:rPr>
                <w:rFonts w:ascii="AcadNusx" w:hAnsi="AcadNusx"/>
              </w:rPr>
              <w:t xml:space="preserve">)  </w:t>
            </w:r>
          </w:p>
          <w:p w:rsidR="00DC0701" w:rsidRDefault="008E255E" w:rsidP="008E255E">
            <w:pPr>
              <w:ind w:left="576" w:right="576"/>
              <w:rPr>
                <w:rFonts w:ascii="AcadNusx" w:hAnsi="AcadNusx"/>
                <w:noProof/>
              </w:rPr>
            </w:pPr>
            <w:r>
              <w:rPr>
                <w:rFonts w:ascii="AcadNusx" w:hAnsi="AcadNusx"/>
              </w:rPr>
              <w:t xml:space="preserve"> </w:t>
            </w:r>
            <w:proofErr w:type="spellStart"/>
            <w:r w:rsidRPr="008E255E">
              <w:rPr>
                <w:rFonts w:ascii="Sylfaen" w:hAnsi="Sylfaen" w:cs="Sylfaen"/>
              </w:rPr>
              <w:t>უფლებამოსილების</w:t>
            </w:r>
            <w:proofErr w:type="spellEnd"/>
            <w:r w:rsidRPr="008E255E">
              <w:rPr>
                <w:rFonts w:ascii="AcadNusx" w:hAnsi="AcadNusx"/>
              </w:rPr>
              <w:t xml:space="preserve">  </w:t>
            </w:r>
            <w:proofErr w:type="spellStart"/>
            <w:r w:rsidRPr="008E255E">
              <w:rPr>
                <w:rFonts w:ascii="Sylfaen" w:hAnsi="Sylfaen" w:cs="Sylfaen"/>
              </w:rPr>
              <w:t>შესახებ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01" w:rsidRDefault="00DC0701" w:rsidP="0047173C">
            <w:pPr>
              <w:ind w:left="576" w:right="576"/>
              <w:jc w:val="both"/>
              <w:rPr>
                <w:rFonts w:ascii="AcadNusx" w:hAnsi="AcadNusx"/>
              </w:rPr>
            </w:pPr>
          </w:p>
        </w:tc>
      </w:tr>
    </w:tbl>
    <w:p w:rsidR="00DC0701" w:rsidRDefault="00DC0701" w:rsidP="00DC0701">
      <w:pPr>
        <w:ind w:left="576" w:right="335" w:firstLine="360"/>
        <w:rPr>
          <w:rFonts w:ascii="AcadNusx" w:hAnsi="AcadNusx"/>
        </w:rPr>
      </w:pPr>
    </w:p>
    <w:p w:rsidR="00DC0701" w:rsidRDefault="00DC0701" w:rsidP="00DC0701">
      <w:pPr>
        <w:ind w:left="576" w:right="335" w:firstLine="360"/>
        <w:rPr>
          <w:rFonts w:ascii="AcadNusx" w:hAnsi="AcadNusx"/>
        </w:rPr>
      </w:pPr>
      <w:r>
        <w:rPr>
          <w:rFonts w:ascii="AcadNusx" w:hAnsi="AcadNusx"/>
        </w:rPr>
        <w:t xml:space="preserve">                                        </w:t>
      </w:r>
    </w:p>
    <w:p w:rsidR="00DC0701" w:rsidRDefault="00DC0701" w:rsidP="00DC0701">
      <w:pPr>
        <w:ind w:left="576" w:right="335" w:firstLine="360"/>
        <w:rPr>
          <w:rFonts w:ascii="AcadNusx" w:hAnsi="AcadNusx"/>
        </w:rPr>
      </w:pPr>
    </w:p>
    <w:p w:rsidR="008E255E" w:rsidRPr="008E255E" w:rsidRDefault="008E255E" w:rsidP="008E255E">
      <w:pPr>
        <w:ind w:right="335"/>
        <w:rPr>
          <w:rFonts w:ascii="AcadNusx" w:hAnsi="AcadNusx"/>
        </w:rPr>
      </w:pPr>
      <w:proofErr w:type="spellStart"/>
      <w:proofErr w:type="gramStart"/>
      <w:r w:rsidRPr="008E255E">
        <w:rPr>
          <w:rFonts w:ascii="Sylfaen" w:hAnsi="Sylfaen" w:cs="Sylfaen"/>
        </w:rPr>
        <w:t>ხელმოწერა</w:t>
      </w:r>
      <w:proofErr w:type="spellEnd"/>
      <w:proofErr w:type="gramEnd"/>
      <w:r w:rsidRPr="008E255E">
        <w:rPr>
          <w:rFonts w:ascii="AcadNusx" w:hAnsi="AcadNusx"/>
        </w:rPr>
        <w:t xml:space="preserve">                     </w:t>
      </w:r>
      <w:r>
        <w:rPr>
          <w:rFonts w:ascii="AcadNusx" w:hAnsi="AcadNusx"/>
        </w:rPr>
        <w:t xml:space="preserve">                </w:t>
      </w:r>
      <w:r w:rsidRPr="008E255E">
        <w:rPr>
          <w:rFonts w:ascii="AcadNusx" w:hAnsi="AcadNusx"/>
        </w:rPr>
        <w:t xml:space="preserve">             / --------------------------------------------- /</w:t>
      </w:r>
    </w:p>
    <w:p w:rsidR="008E255E" w:rsidRPr="008E255E" w:rsidRDefault="008E255E" w:rsidP="008E255E">
      <w:pPr>
        <w:ind w:left="576" w:right="335" w:firstLine="360"/>
        <w:rPr>
          <w:rFonts w:ascii="AcadNusx" w:hAnsi="AcadNusx"/>
        </w:rPr>
      </w:pPr>
      <w:r w:rsidRPr="008E255E">
        <w:rPr>
          <w:rFonts w:ascii="AcadNusx" w:hAnsi="AcadNusx"/>
        </w:rPr>
        <w:t xml:space="preserve">                                                  </w:t>
      </w:r>
      <w:proofErr w:type="spellStart"/>
      <w:proofErr w:type="gramStart"/>
      <w:r w:rsidRPr="008E255E">
        <w:rPr>
          <w:rFonts w:ascii="Sylfaen" w:hAnsi="Sylfaen" w:cs="Sylfaen"/>
        </w:rPr>
        <w:t>ხელმომწერი</w:t>
      </w:r>
      <w:proofErr w:type="spellEnd"/>
      <w:proofErr w:type="gramEnd"/>
      <w:r w:rsidRPr="008E255E">
        <w:rPr>
          <w:rFonts w:ascii="AcadNusx" w:hAnsi="AcadNusx"/>
        </w:rPr>
        <w:t xml:space="preserve"> </w:t>
      </w:r>
      <w:proofErr w:type="spellStart"/>
      <w:r w:rsidRPr="008E255E">
        <w:rPr>
          <w:rFonts w:ascii="Sylfaen" w:hAnsi="Sylfaen" w:cs="Sylfaen"/>
        </w:rPr>
        <w:t>პირის</w:t>
      </w:r>
      <w:proofErr w:type="spellEnd"/>
      <w:r w:rsidRPr="008E255E">
        <w:rPr>
          <w:rFonts w:ascii="AcadNusx" w:hAnsi="AcadNusx"/>
        </w:rPr>
        <w:t xml:space="preserve"> </w:t>
      </w:r>
      <w:proofErr w:type="spellStart"/>
      <w:r w:rsidRPr="008E255E">
        <w:rPr>
          <w:rFonts w:ascii="Sylfaen" w:hAnsi="Sylfaen" w:cs="Sylfaen"/>
        </w:rPr>
        <w:t>სრული</w:t>
      </w:r>
      <w:proofErr w:type="spellEnd"/>
      <w:r w:rsidRPr="008E255E">
        <w:rPr>
          <w:rFonts w:ascii="AcadNusx" w:hAnsi="AcadNusx"/>
        </w:rPr>
        <w:t xml:space="preserve"> </w:t>
      </w:r>
      <w:proofErr w:type="spellStart"/>
      <w:r w:rsidRPr="008E255E">
        <w:rPr>
          <w:rFonts w:ascii="Sylfaen" w:hAnsi="Sylfaen" w:cs="Sylfaen"/>
        </w:rPr>
        <w:t>სახელი</w:t>
      </w:r>
      <w:proofErr w:type="spellEnd"/>
      <w:r w:rsidRPr="008E255E">
        <w:rPr>
          <w:rFonts w:ascii="AcadNusx" w:hAnsi="AcadNusx"/>
        </w:rPr>
        <w:t xml:space="preserve">           </w:t>
      </w:r>
    </w:p>
    <w:p w:rsidR="00DC0701" w:rsidRDefault="008E255E" w:rsidP="008E255E">
      <w:pPr>
        <w:ind w:right="335"/>
        <w:rPr>
          <w:rFonts w:ascii="AcadNusx" w:hAnsi="AcadNusx"/>
        </w:rPr>
      </w:pPr>
      <w:proofErr w:type="spellStart"/>
      <w:proofErr w:type="gramStart"/>
      <w:r w:rsidRPr="008E255E">
        <w:rPr>
          <w:rFonts w:ascii="Sylfaen" w:hAnsi="Sylfaen" w:cs="Sylfaen"/>
        </w:rPr>
        <w:t>თარიღი</w:t>
      </w:r>
      <w:proofErr w:type="spellEnd"/>
      <w:proofErr w:type="gramEnd"/>
      <w:r w:rsidRPr="008E255E">
        <w:rPr>
          <w:rFonts w:ascii="AcadNusx" w:hAnsi="AcadNusx"/>
        </w:rPr>
        <w:t>:</w:t>
      </w:r>
    </w:p>
    <w:p w:rsidR="00DC0701" w:rsidRDefault="00DC0701" w:rsidP="00DC0701">
      <w:pPr>
        <w:ind w:left="576" w:right="335" w:firstLine="360"/>
        <w:rPr>
          <w:rFonts w:ascii="AcadNusx" w:hAnsi="AcadNusx"/>
        </w:rPr>
      </w:pPr>
    </w:p>
    <w:p w:rsidR="00C7235B" w:rsidRDefault="00C7235B"/>
    <w:sectPr w:rsidR="00C7235B" w:rsidSect="008E255E">
      <w:pgSz w:w="11906" w:h="16838" w:code="9"/>
      <w:pgMar w:top="1418" w:right="656" w:bottom="567" w:left="1418" w:header="720" w:footer="43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01"/>
    <w:rsid w:val="00027985"/>
    <w:rsid w:val="001646AF"/>
    <w:rsid w:val="001A3842"/>
    <w:rsid w:val="001A4407"/>
    <w:rsid w:val="001B09F2"/>
    <w:rsid w:val="00225A0E"/>
    <w:rsid w:val="00227271"/>
    <w:rsid w:val="00275D4E"/>
    <w:rsid w:val="00286CA0"/>
    <w:rsid w:val="00291CE3"/>
    <w:rsid w:val="00333E5E"/>
    <w:rsid w:val="0047173C"/>
    <w:rsid w:val="004B721A"/>
    <w:rsid w:val="005061D1"/>
    <w:rsid w:val="0063738A"/>
    <w:rsid w:val="007077F6"/>
    <w:rsid w:val="0071675F"/>
    <w:rsid w:val="00793E48"/>
    <w:rsid w:val="007A2846"/>
    <w:rsid w:val="007B6183"/>
    <w:rsid w:val="007C0580"/>
    <w:rsid w:val="008B2035"/>
    <w:rsid w:val="008E255E"/>
    <w:rsid w:val="009017F0"/>
    <w:rsid w:val="009104C0"/>
    <w:rsid w:val="009572EB"/>
    <w:rsid w:val="00987F4B"/>
    <w:rsid w:val="009A6B3D"/>
    <w:rsid w:val="00B67CAA"/>
    <w:rsid w:val="00BB7D11"/>
    <w:rsid w:val="00C7235B"/>
    <w:rsid w:val="00C911EE"/>
    <w:rsid w:val="00CD2615"/>
    <w:rsid w:val="00D366B8"/>
    <w:rsid w:val="00DC0701"/>
    <w:rsid w:val="00E212C5"/>
    <w:rsid w:val="00E238FD"/>
    <w:rsid w:val="00F006DF"/>
    <w:rsid w:val="00F06E79"/>
    <w:rsid w:val="00F63331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F92E58-6863-47A7-824B-3BAFB0BA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0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DC0701"/>
    <w:pPr>
      <w:autoSpaceDE w:val="0"/>
      <w:autoSpaceDN w:val="0"/>
      <w:spacing w:line="360" w:lineRule="auto"/>
      <w:ind w:left="576" w:right="576"/>
      <w:jc w:val="both"/>
    </w:pPr>
    <w:rPr>
      <w:rFonts w:ascii="AcadNusx" w:hAnsi="AcadNusx" w:cs="AcadNusx"/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1g</vt:lpstr>
    </vt:vector>
  </TitlesOfParts>
  <Company>PATENTI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1g</dc:title>
  <dc:creator>Tamriko Kavtaradze</dc:creator>
  <cp:lastModifiedBy>Dea</cp:lastModifiedBy>
  <cp:revision>3</cp:revision>
  <dcterms:created xsi:type="dcterms:W3CDTF">2020-10-20T06:08:00Z</dcterms:created>
  <dcterms:modified xsi:type="dcterms:W3CDTF">2020-10-20T06:08:00Z</dcterms:modified>
</cp:coreProperties>
</file>